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53B5" w:rsidRPr="005C53B5" w:rsidRDefault="005C53B5" w:rsidP="00D41024">
      <w:pPr>
        <w:jc w:val="center"/>
        <w:rPr>
          <w:rFonts w:ascii="Times New Roman" w:eastAsia="Times New Roman" w:hAnsi="Times New Roman" w:cs="Times New Roman"/>
          <w:b/>
          <w:sz w:val="28"/>
          <w:szCs w:val="28"/>
          <w:lang w:val="uk-UA"/>
        </w:rPr>
      </w:pPr>
      <w:r w:rsidRPr="005C53B5">
        <w:rPr>
          <w:rFonts w:ascii="Times New Roman" w:eastAsia="Times New Roman" w:hAnsi="Times New Roman" w:cs="Times New Roman"/>
          <w:b/>
          <w:sz w:val="28"/>
          <w:szCs w:val="28"/>
          <w:lang w:val="uk-UA"/>
        </w:rPr>
        <w:t xml:space="preserve">ДЕПАРТАМЕНТ ОСВІТИ І НАУКИ </w:t>
      </w:r>
    </w:p>
    <w:p w:rsidR="00D41024" w:rsidRPr="005C53B5" w:rsidRDefault="005C53B5" w:rsidP="00D41024">
      <w:pPr>
        <w:jc w:val="center"/>
        <w:rPr>
          <w:rFonts w:ascii="Times New Roman" w:eastAsia="Times New Roman" w:hAnsi="Times New Roman" w:cs="Times New Roman"/>
          <w:b/>
          <w:sz w:val="28"/>
          <w:szCs w:val="28"/>
          <w:lang w:val="uk-UA"/>
        </w:rPr>
      </w:pPr>
      <w:r w:rsidRPr="005C53B5">
        <w:rPr>
          <w:rFonts w:ascii="Times New Roman" w:eastAsia="Times New Roman" w:hAnsi="Times New Roman" w:cs="Times New Roman"/>
          <w:b/>
          <w:sz w:val="28"/>
          <w:szCs w:val="28"/>
          <w:lang w:val="uk-UA"/>
        </w:rPr>
        <w:t>ОДЕСЬКОЇ ОБЛАСНОЇ ДЕРЖАВНОЇ АДМІНІСТРАЦІЇ</w:t>
      </w:r>
      <w:bookmarkStart w:id="0" w:name="h.dgymbsx3culo" w:colFirst="0" w:colLast="0"/>
      <w:bookmarkEnd w:id="0"/>
    </w:p>
    <w:p w:rsidR="005C53B5" w:rsidRPr="005C53B5" w:rsidRDefault="005C53B5" w:rsidP="00D41024">
      <w:pPr>
        <w:jc w:val="center"/>
        <w:rPr>
          <w:rFonts w:ascii="Times New Roman" w:eastAsia="Times New Roman" w:hAnsi="Times New Roman" w:cs="Times New Roman"/>
          <w:b/>
          <w:sz w:val="10"/>
          <w:szCs w:val="10"/>
          <w:lang w:val="uk-UA"/>
        </w:rPr>
      </w:pPr>
    </w:p>
    <w:p w:rsidR="00D41024" w:rsidRPr="003115F7" w:rsidRDefault="005C53B5" w:rsidP="00D41024">
      <w:pPr>
        <w:jc w:val="center"/>
        <w:rPr>
          <w:rFonts w:ascii="Times New Roman" w:eastAsia="Times New Roman" w:hAnsi="Times New Roman" w:cs="Times New Roman"/>
          <w:b/>
          <w:sz w:val="24"/>
          <w:szCs w:val="24"/>
          <w:lang w:val="uk-UA"/>
        </w:rPr>
      </w:pPr>
      <w:r w:rsidRPr="005C53B5">
        <w:rPr>
          <w:rFonts w:ascii="Times New Roman" w:eastAsia="Times New Roman" w:hAnsi="Times New Roman" w:cs="Times New Roman"/>
          <w:b/>
          <w:sz w:val="24"/>
          <w:szCs w:val="24"/>
          <w:lang w:val="uk-UA"/>
        </w:rPr>
        <w:t>ЦЕНТР ЕКОЛОГО-НАТУРАЛІСТИЧНОЇ ТВОРЧОСТІ УЧНІВСЬКОЇ МОЛОДІ</w:t>
      </w:r>
      <w:r w:rsidRPr="005C53B5">
        <w:rPr>
          <w:rFonts w:ascii="Times New Roman" w:eastAsia="Times New Roman" w:hAnsi="Times New Roman" w:cs="Times New Roman"/>
          <w:sz w:val="24"/>
          <w:szCs w:val="24"/>
          <w:lang w:val="uk-UA"/>
        </w:rPr>
        <w:t xml:space="preserve"> </w:t>
      </w:r>
      <w:r w:rsidR="003115F7" w:rsidRPr="003115F7">
        <w:rPr>
          <w:rFonts w:ascii="Times New Roman" w:eastAsia="Times New Roman" w:hAnsi="Times New Roman" w:cs="Times New Roman"/>
          <w:b/>
          <w:sz w:val="24"/>
          <w:szCs w:val="24"/>
          <w:lang w:val="uk-UA"/>
        </w:rPr>
        <w:t>ІЛЛІЧІВСЬКОЇ МІСЬКОЇ РАДИ ОДЕСЬКОЇ ОБЛАСТІ</w:t>
      </w:r>
    </w:p>
    <w:p w:rsidR="00AD439B" w:rsidRPr="00D41024" w:rsidRDefault="00476AF8" w:rsidP="00D41024">
      <w:pPr>
        <w:jc w:val="center"/>
        <w:rPr>
          <w:lang w:val="uk-UA"/>
        </w:rPr>
      </w:pPr>
      <w:r w:rsidRPr="00D41024">
        <w:rPr>
          <w:rFonts w:ascii="Times New Roman" w:eastAsia="Times New Roman" w:hAnsi="Times New Roman" w:cs="Times New Roman"/>
          <w:sz w:val="28"/>
          <w:lang w:val="uk-UA"/>
        </w:rPr>
        <w:t xml:space="preserve"> </w:t>
      </w:r>
    </w:p>
    <w:p w:rsidR="005C53B5" w:rsidRDefault="005C53B5" w:rsidP="005C53B5">
      <w:pPr>
        <w:spacing w:line="240" w:lineRule="auto"/>
        <w:jc w:val="center"/>
        <w:rPr>
          <w:rFonts w:ascii="Times New Roman" w:eastAsia="Times New Roman" w:hAnsi="Times New Roman" w:cs="Times New Roman"/>
          <w:b/>
          <w:sz w:val="28"/>
          <w:lang w:val="uk-UA"/>
        </w:rPr>
      </w:pPr>
    </w:p>
    <w:p w:rsidR="005C53B5" w:rsidRDefault="005C53B5" w:rsidP="005C53B5">
      <w:pPr>
        <w:spacing w:line="240" w:lineRule="auto"/>
        <w:jc w:val="center"/>
        <w:rPr>
          <w:rFonts w:ascii="Times New Roman" w:eastAsia="Times New Roman" w:hAnsi="Times New Roman" w:cs="Times New Roman"/>
          <w:b/>
          <w:sz w:val="28"/>
          <w:lang w:val="uk-UA"/>
        </w:rPr>
      </w:pPr>
    </w:p>
    <w:p w:rsidR="00AD439B" w:rsidRPr="00D41024" w:rsidRDefault="005C53B5" w:rsidP="005C53B5">
      <w:pPr>
        <w:spacing w:line="240" w:lineRule="auto"/>
        <w:jc w:val="center"/>
        <w:rPr>
          <w:lang w:val="uk-UA"/>
        </w:rPr>
      </w:pPr>
      <w:r w:rsidRPr="00D41024">
        <w:rPr>
          <w:rFonts w:ascii="Times New Roman" w:eastAsia="Times New Roman" w:hAnsi="Times New Roman" w:cs="Times New Roman"/>
          <w:b/>
          <w:sz w:val="28"/>
          <w:lang w:val="uk-UA"/>
        </w:rPr>
        <w:t>ВСЕУКРАЇНСЬКИЙ КОНКУРС НАУКОВО-МЕТОДИЧНИХ РОЗРОБОК ТА ВІРТУАЛЬНИХ РЕСУРСІВ З ЕКОЛОГО-НАТУРАЛІСТИЧНОГО НАПРЯМКУ ПОЗАШКІЛЬНОЇ ОСВІТИ</w:t>
      </w:r>
    </w:p>
    <w:p w:rsidR="005C53B5" w:rsidRDefault="005C53B5">
      <w:pPr>
        <w:rPr>
          <w:lang w:val="uk-UA"/>
        </w:rPr>
      </w:pPr>
    </w:p>
    <w:p w:rsidR="00AD439B" w:rsidRPr="00D41024" w:rsidRDefault="00476AF8">
      <w:pPr>
        <w:rPr>
          <w:lang w:val="uk-UA"/>
        </w:rPr>
      </w:pPr>
      <w:r w:rsidRPr="00D41024">
        <w:rPr>
          <w:lang w:val="uk-UA"/>
        </w:rPr>
        <w:t xml:space="preserve"> </w:t>
      </w: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 xml:space="preserve"> </w:t>
      </w: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 xml:space="preserve"> </w:t>
      </w: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 xml:space="preserve"> </w:t>
      </w:r>
    </w:p>
    <w:p w:rsidR="00D54718" w:rsidRPr="00D41024" w:rsidRDefault="00D54718">
      <w:pPr>
        <w:spacing w:line="360" w:lineRule="auto"/>
        <w:jc w:val="center"/>
        <w:rPr>
          <w:rFonts w:ascii="Times New Roman" w:eastAsia="Times New Roman" w:hAnsi="Times New Roman" w:cs="Times New Roman"/>
          <w:b/>
          <w:sz w:val="36"/>
          <w:szCs w:val="36"/>
          <w:lang w:val="uk-UA"/>
        </w:rPr>
      </w:pPr>
      <w:r w:rsidRPr="00D41024">
        <w:rPr>
          <w:rFonts w:ascii="Times New Roman" w:eastAsia="Times New Roman" w:hAnsi="Times New Roman" w:cs="Times New Roman"/>
          <w:b/>
          <w:sz w:val="36"/>
          <w:szCs w:val="36"/>
          <w:lang w:val="uk-UA"/>
        </w:rPr>
        <w:t xml:space="preserve">КРАЄНАВЧА ГРА-ЕКСПЕДИЦІЯ </w:t>
      </w:r>
    </w:p>
    <w:p w:rsidR="00D54718" w:rsidRPr="00D41024" w:rsidRDefault="00D54718">
      <w:pPr>
        <w:spacing w:line="360" w:lineRule="auto"/>
        <w:jc w:val="center"/>
        <w:rPr>
          <w:rFonts w:ascii="Times New Roman" w:eastAsia="Times New Roman" w:hAnsi="Times New Roman" w:cs="Times New Roman"/>
          <w:b/>
          <w:sz w:val="28"/>
          <w:lang w:val="uk-UA"/>
        </w:rPr>
      </w:pPr>
      <w:r w:rsidRPr="00D41024">
        <w:rPr>
          <w:rFonts w:ascii="Times New Roman" w:eastAsia="Times New Roman" w:hAnsi="Times New Roman" w:cs="Times New Roman"/>
          <w:b/>
          <w:sz w:val="36"/>
          <w:szCs w:val="36"/>
          <w:lang w:val="uk-UA"/>
        </w:rPr>
        <w:t>З ЕЛЕМЕНТАМИ КВЕСТУ</w:t>
      </w:r>
      <w:r w:rsidRPr="00D41024">
        <w:rPr>
          <w:rFonts w:ascii="Times New Roman" w:eastAsia="Times New Roman" w:hAnsi="Times New Roman" w:cs="Times New Roman"/>
          <w:b/>
          <w:sz w:val="28"/>
          <w:lang w:val="uk-UA"/>
        </w:rPr>
        <w:t xml:space="preserve"> </w:t>
      </w:r>
    </w:p>
    <w:p w:rsidR="00AD439B" w:rsidRPr="00D41024" w:rsidRDefault="00D54718">
      <w:pPr>
        <w:spacing w:line="360" w:lineRule="auto"/>
        <w:jc w:val="center"/>
        <w:rPr>
          <w:rFonts w:ascii="Times New Roman" w:eastAsia="Times New Roman" w:hAnsi="Times New Roman" w:cs="Times New Roman"/>
          <w:b/>
          <w:sz w:val="28"/>
          <w:lang w:val="uk-UA"/>
        </w:rPr>
      </w:pPr>
      <w:r w:rsidRPr="00D41024">
        <w:rPr>
          <w:rFonts w:ascii="Times New Roman" w:eastAsia="Times New Roman" w:hAnsi="Times New Roman" w:cs="Times New Roman"/>
          <w:b/>
          <w:sz w:val="48"/>
          <w:szCs w:val="48"/>
          <w:lang w:val="uk-UA"/>
        </w:rPr>
        <w:t>«ДІАЛОГ З МІСТОМ»</w:t>
      </w:r>
      <w:r w:rsidR="00476AF8" w:rsidRPr="00D41024">
        <w:rPr>
          <w:rFonts w:ascii="Times New Roman" w:eastAsia="Times New Roman" w:hAnsi="Times New Roman" w:cs="Times New Roman"/>
          <w:b/>
          <w:sz w:val="28"/>
          <w:lang w:val="uk-UA"/>
        </w:rPr>
        <w:t xml:space="preserve"> </w:t>
      </w:r>
    </w:p>
    <w:p w:rsidR="00D54718" w:rsidRPr="00D41024" w:rsidRDefault="00D54718">
      <w:pPr>
        <w:spacing w:line="360" w:lineRule="auto"/>
        <w:jc w:val="center"/>
        <w:rPr>
          <w:rFonts w:ascii="Times New Roman" w:eastAsia="Times New Roman" w:hAnsi="Times New Roman" w:cs="Times New Roman"/>
          <w:b/>
          <w:sz w:val="28"/>
          <w:lang w:val="uk-UA"/>
        </w:rPr>
      </w:pPr>
    </w:p>
    <w:p w:rsidR="00D54718" w:rsidRPr="00D41024" w:rsidRDefault="00D54718">
      <w:pPr>
        <w:spacing w:line="360" w:lineRule="auto"/>
        <w:jc w:val="center"/>
        <w:rPr>
          <w:rFonts w:ascii="Times New Roman" w:eastAsia="Times New Roman" w:hAnsi="Times New Roman" w:cs="Times New Roman"/>
          <w:b/>
          <w:sz w:val="28"/>
          <w:lang w:val="uk-UA"/>
        </w:rPr>
      </w:pPr>
    </w:p>
    <w:p w:rsidR="00D54718" w:rsidRPr="00D41024" w:rsidRDefault="00D54718">
      <w:pPr>
        <w:spacing w:line="360" w:lineRule="auto"/>
        <w:jc w:val="center"/>
        <w:rPr>
          <w:rFonts w:ascii="Times New Roman" w:eastAsia="Times New Roman" w:hAnsi="Times New Roman" w:cs="Times New Roman"/>
          <w:b/>
          <w:sz w:val="28"/>
          <w:lang w:val="uk-UA"/>
        </w:rPr>
      </w:pPr>
    </w:p>
    <w:p w:rsidR="00D54718" w:rsidRPr="00D41024" w:rsidRDefault="00D54718">
      <w:pPr>
        <w:spacing w:line="360" w:lineRule="auto"/>
        <w:jc w:val="center"/>
        <w:rPr>
          <w:rFonts w:ascii="Times New Roman" w:eastAsia="Times New Roman" w:hAnsi="Times New Roman" w:cs="Times New Roman"/>
          <w:b/>
          <w:sz w:val="28"/>
          <w:lang w:val="uk-UA"/>
        </w:rPr>
      </w:pPr>
    </w:p>
    <w:p w:rsidR="00AD439B" w:rsidRPr="00D41024" w:rsidRDefault="00AD439B" w:rsidP="00D54718">
      <w:pPr>
        <w:spacing w:line="360" w:lineRule="auto"/>
        <w:rPr>
          <w:lang w:val="uk-UA"/>
        </w:rPr>
      </w:pPr>
    </w:p>
    <w:p w:rsidR="00AD439B" w:rsidRPr="00D41024" w:rsidRDefault="00476AF8">
      <w:pPr>
        <w:spacing w:line="360" w:lineRule="auto"/>
        <w:rPr>
          <w:lang w:val="uk-UA"/>
        </w:rPr>
      </w:pPr>
      <w:r w:rsidRPr="00D41024">
        <w:rPr>
          <w:rFonts w:ascii="Times New Roman" w:eastAsia="Times New Roman" w:hAnsi="Times New Roman" w:cs="Times New Roman"/>
          <w:b/>
          <w:sz w:val="28"/>
          <w:lang w:val="uk-UA"/>
        </w:rPr>
        <w:t xml:space="preserve"> </w:t>
      </w:r>
    </w:p>
    <w:p w:rsidR="00AD439B" w:rsidRPr="005C53B5" w:rsidRDefault="00476AF8">
      <w:pPr>
        <w:spacing w:line="360" w:lineRule="auto"/>
        <w:jc w:val="center"/>
        <w:rPr>
          <w:lang w:val="uk-UA"/>
        </w:rPr>
      </w:pPr>
      <w:r w:rsidRPr="00D41024">
        <w:rPr>
          <w:rFonts w:ascii="Times New Roman" w:eastAsia="Times New Roman" w:hAnsi="Times New Roman" w:cs="Times New Roman"/>
          <w:b/>
          <w:sz w:val="28"/>
          <w:lang w:val="uk-UA"/>
        </w:rPr>
        <w:t xml:space="preserve">                          </w:t>
      </w:r>
      <w:r w:rsidRPr="00D41024">
        <w:rPr>
          <w:rFonts w:ascii="Times New Roman" w:eastAsia="Times New Roman" w:hAnsi="Times New Roman" w:cs="Times New Roman"/>
          <w:b/>
          <w:sz w:val="28"/>
          <w:lang w:val="uk-UA"/>
        </w:rPr>
        <w:tab/>
      </w:r>
      <w:r w:rsidRPr="005C53B5">
        <w:rPr>
          <w:rFonts w:ascii="Times New Roman" w:eastAsia="Times New Roman" w:hAnsi="Times New Roman" w:cs="Times New Roman"/>
          <w:sz w:val="28"/>
          <w:lang w:val="uk-UA"/>
        </w:rPr>
        <w:t>Автор:</w:t>
      </w:r>
    </w:p>
    <w:p w:rsidR="00AD439B" w:rsidRPr="005C53B5" w:rsidRDefault="00476AF8" w:rsidP="003115F7">
      <w:pPr>
        <w:spacing w:line="240" w:lineRule="auto"/>
        <w:jc w:val="center"/>
        <w:rPr>
          <w:lang w:val="uk-UA"/>
        </w:rPr>
      </w:pPr>
      <w:r w:rsidRPr="005C53B5">
        <w:rPr>
          <w:rFonts w:ascii="Times New Roman" w:eastAsia="Times New Roman" w:hAnsi="Times New Roman" w:cs="Times New Roman"/>
          <w:sz w:val="28"/>
          <w:lang w:val="uk-UA"/>
        </w:rPr>
        <w:t xml:space="preserve">                                                                      керівник гуртка </w:t>
      </w:r>
      <w:proofErr w:type="spellStart"/>
      <w:r w:rsidRPr="005C53B5">
        <w:rPr>
          <w:rFonts w:ascii="Times New Roman" w:eastAsia="Times New Roman" w:hAnsi="Times New Roman" w:cs="Times New Roman"/>
          <w:sz w:val="28"/>
          <w:lang w:val="uk-UA"/>
        </w:rPr>
        <w:t>„Юні</w:t>
      </w:r>
      <w:proofErr w:type="spellEnd"/>
      <w:r w:rsidRPr="005C53B5">
        <w:rPr>
          <w:rFonts w:ascii="Times New Roman" w:eastAsia="Times New Roman" w:hAnsi="Times New Roman" w:cs="Times New Roman"/>
          <w:sz w:val="28"/>
          <w:lang w:val="uk-UA"/>
        </w:rPr>
        <w:t xml:space="preserve"> екологи”</w:t>
      </w:r>
    </w:p>
    <w:p w:rsidR="00AD439B" w:rsidRPr="005C53B5" w:rsidRDefault="00476AF8" w:rsidP="003115F7">
      <w:pPr>
        <w:spacing w:line="240" w:lineRule="auto"/>
        <w:ind w:left="4320" w:firstLine="720"/>
        <w:jc w:val="center"/>
        <w:rPr>
          <w:lang w:val="uk-UA"/>
        </w:rPr>
      </w:pPr>
      <w:proofErr w:type="spellStart"/>
      <w:r w:rsidRPr="005C53B5">
        <w:rPr>
          <w:rFonts w:ascii="Times New Roman" w:eastAsia="Times New Roman" w:hAnsi="Times New Roman" w:cs="Times New Roman"/>
          <w:sz w:val="28"/>
          <w:lang w:val="uk-UA"/>
        </w:rPr>
        <w:t>Бедікян</w:t>
      </w:r>
      <w:proofErr w:type="spellEnd"/>
      <w:r w:rsidRPr="005C53B5">
        <w:rPr>
          <w:rFonts w:ascii="Times New Roman" w:eastAsia="Times New Roman" w:hAnsi="Times New Roman" w:cs="Times New Roman"/>
          <w:sz w:val="28"/>
          <w:lang w:val="uk-UA"/>
        </w:rPr>
        <w:t xml:space="preserve"> Олександр Альбертович</w:t>
      </w: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 xml:space="preserve"> </w:t>
      </w: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 xml:space="preserve"> </w:t>
      </w:r>
    </w:p>
    <w:p w:rsidR="00D54718" w:rsidRDefault="00476AF8" w:rsidP="00D54718">
      <w:pPr>
        <w:spacing w:line="360" w:lineRule="auto"/>
        <w:jc w:val="center"/>
        <w:rPr>
          <w:rFonts w:ascii="Times New Roman" w:eastAsia="Times New Roman" w:hAnsi="Times New Roman" w:cs="Times New Roman"/>
          <w:b/>
          <w:sz w:val="28"/>
          <w:lang w:val="uk-UA"/>
        </w:rPr>
      </w:pPr>
      <w:r w:rsidRPr="00D41024">
        <w:rPr>
          <w:rFonts w:ascii="Times New Roman" w:eastAsia="Times New Roman" w:hAnsi="Times New Roman" w:cs="Times New Roman"/>
          <w:b/>
          <w:sz w:val="28"/>
          <w:lang w:val="uk-UA"/>
        </w:rPr>
        <w:t xml:space="preserve"> </w:t>
      </w:r>
    </w:p>
    <w:p w:rsidR="00D41024" w:rsidRPr="00D41024" w:rsidRDefault="00D41024" w:rsidP="00D54718">
      <w:pPr>
        <w:spacing w:line="360" w:lineRule="auto"/>
        <w:jc w:val="center"/>
        <w:rPr>
          <w:rFonts w:ascii="Times New Roman" w:eastAsia="Times New Roman" w:hAnsi="Times New Roman" w:cs="Times New Roman"/>
          <w:b/>
          <w:sz w:val="28"/>
          <w:lang w:val="uk-UA"/>
        </w:rPr>
      </w:pP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 xml:space="preserve"> </w:t>
      </w:r>
    </w:p>
    <w:p w:rsidR="00B25CE2" w:rsidRDefault="00B25CE2">
      <w:pPr>
        <w:spacing w:line="360" w:lineRule="auto"/>
        <w:jc w:val="center"/>
        <w:rPr>
          <w:rFonts w:ascii="Times New Roman" w:eastAsia="Times New Roman" w:hAnsi="Times New Roman" w:cs="Times New Roman"/>
          <w:b/>
          <w:sz w:val="28"/>
          <w:lang w:val="uk-UA"/>
        </w:rPr>
      </w:pPr>
    </w:p>
    <w:p w:rsidR="00AD439B" w:rsidRPr="005C53B5" w:rsidRDefault="00476AF8">
      <w:pPr>
        <w:spacing w:line="360" w:lineRule="auto"/>
        <w:jc w:val="center"/>
        <w:rPr>
          <w:lang w:val="uk-UA"/>
        </w:rPr>
      </w:pPr>
      <w:r w:rsidRPr="005C53B5">
        <w:rPr>
          <w:rFonts w:ascii="Times New Roman" w:eastAsia="Times New Roman" w:hAnsi="Times New Roman" w:cs="Times New Roman"/>
          <w:sz w:val="28"/>
          <w:lang w:val="uk-UA"/>
        </w:rPr>
        <w:t>м. Іллічівськ – 2014р.</w:t>
      </w:r>
    </w:p>
    <w:p w:rsidR="003115F7" w:rsidRDefault="003115F7" w:rsidP="005C53B5">
      <w:pPr>
        <w:spacing w:line="360" w:lineRule="auto"/>
        <w:jc w:val="center"/>
        <w:rPr>
          <w:rFonts w:ascii="Times New Roman" w:eastAsia="Times New Roman" w:hAnsi="Times New Roman" w:cs="Times New Roman"/>
          <w:b/>
          <w:sz w:val="32"/>
          <w:lang w:val="uk-UA"/>
        </w:rPr>
      </w:pPr>
    </w:p>
    <w:p w:rsidR="00AD439B" w:rsidRPr="00D41024" w:rsidRDefault="002D6502" w:rsidP="005C53B5">
      <w:pPr>
        <w:spacing w:line="360" w:lineRule="auto"/>
        <w:jc w:val="center"/>
        <w:rPr>
          <w:lang w:val="uk-UA"/>
        </w:rPr>
      </w:pPr>
      <w:r>
        <w:rPr>
          <w:rFonts w:ascii="Times New Roman" w:eastAsia="Times New Roman" w:hAnsi="Times New Roman" w:cs="Times New Roman"/>
          <w:b/>
          <w:sz w:val="32"/>
          <w:lang w:val="uk-UA"/>
        </w:rPr>
        <w:t xml:space="preserve">З м і </w:t>
      </w:r>
      <w:r w:rsidR="00476AF8" w:rsidRPr="00D41024">
        <w:rPr>
          <w:rFonts w:ascii="Times New Roman" w:eastAsia="Times New Roman" w:hAnsi="Times New Roman" w:cs="Times New Roman"/>
          <w:b/>
          <w:sz w:val="32"/>
          <w:lang w:val="uk-UA"/>
        </w:rPr>
        <w:t>с т</w:t>
      </w:r>
    </w:p>
    <w:p w:rsidR="00AD439B" w:rsidRPr="00B25CE2" w:rsidRDefault="002D6502">
      <w:pPr>
        <w:spacing w:before="200" w:line="360" w:lineRule="auto"/>
        <w:ind w:left="720" w:hanging="359"/>
        <w:rPr>
          <w:sz w:val="32"/>
          <w:szCs w:val="32"/>
          <w:lang w:val="uk-UA"/>
        </w:rPr>
      </w:pPr>
      <w:r>
        <w:rPr>
          <w:rFonts w:ascii="Times New Roman" w:eastAsia="Times New Roman" w:hAnsi="Times New Roman" w:cs="Times New Roman"/>
          <w:sz w:val="32"/>
          <w:szCs w:val="32"/>
          <w:lang w:val="uk-UA"/>
        </w:rPr>
        <w:t>1.     Вступ    __</w:t>
      </w:r>
      <w:r w:rsidR="00C56F9F" w:rsidRPr="00B25CE2">
        <w:rPr>
          <w:rFonts w:ascii="Times New Roman" w:eastAsia="Times New Roman" w:hAnsi="Times New Roman" w:cs="Times New Roman"/>
          <w:sz w:val="32"/>
          <w:szCs w:val="32"/>
          <w:lang w:val="uk-UA"/>
        </w:rPr>
        <w:t xml:space="preserve">______________________ </w:t>
      </w:r>
      <w:r>
        <w:rPr>
          <w:rFonts w:ascii="Times New Roman" w:eastAsia="Times New Roman" w:hAnsi="Times New Roman" w:cs="Times New Roman"/>
          <w:sz w:val="32"/>
          <w:szCs w:val="32"/>
          <w:lang w:val="uk-UA"/>
        </w:rPr>
        <w:t>_______________</w:t>
      </w:r>
      <w:r w:rsidR="00C56F9F" w:rsidRPr="00B25CE2">
        <w:rPr>
          <w:rFonts w:ascii="Times New Roman" w:eastAsia="Times New Roman" w:hAnsi="Times New Roman" w:cs="Times New Roman"/>
          <w:sz w:val="32"/>
          <w:szCs w:val="32"/>
          <w:lang w:val="uk-UA"/>
        </w:rPr>
        <w:t xml:space="preserve">  </w:t>
      </w:r>
      <w:r>
        <w:rPr>
          <w:rFonts w:ascii="Times New Roman" w:eastAsia="Times New Roman" w:hAnsi="Times New Roman" w:cs="Times New Roman"/>
          <w:sz w:val="32"/>
          <w:szCs w:val="32"/>
          <w:lang w:val="uk-UA"/>
        </w:rPr>
        <w:t xml:space="preserve">  </w:t>
      </w:r>
      <w:r w:rsidR="00C56F9F" w:rsidRPr="00B25CE2">
        <w:rPr>
          <w:rFonts w:ascii="Times New Roman" w:eastAsia="Times New Roman" w:hAnsi="Times New Roman" w:cs="Times New Roman"/>
          <w:sz w:val="32"/>
          <w:szCs w:val="32"/>
          <w:lang w:val="uk-UA"/>
        </w:rPr>
        <w:t xml:space="preserve">3 </w:t>
      </w:r>
    </w:p>
    <w:p w:rsidR="00AD439B" w:rsidRPr="00B25CE2" w:rsidRDefault="00476AF8">
      <w:pPr>
        <w:spacing w:before="200" w:line="360" w:lineRule="auto"/>
        <w:ind w:left="720" w:hanging="359"/>
        <w:rPr>
          <w:sz w:val="32"/>
          <w:szCs w:val="32"/>
          <w:lang w:val="uk-UA"/>
        </w:rPr>
      </w:pPr>
      <w:r w:rsidRPr="00B25CE2">
        <w:rPr>
          <w:rFonts w:ascii="Times New Roman" w:eastAsia="Times New Roman" w:hAnsi="Times New Roman" w:cs="Times New Roman"/>
          <w:sz w:val="32"/>
          <w:szCs w:val="32"/>
          <w:lang w:val="uk-UA"/>
        </w:rPr>
        <w:t xml:space="preserve">2.     Положення  </w:t>
      </w:r>
      <w:r w:rsidR="00C56F9F" w:rsidRPr="00B25CE2">
        <w:rPr>
          <w:rFonts w:ascii="Times New Roman" w:eastAsia="Times New Roman" w:hAnsi="Times New Roman" w:cs="Times New Roman"/>
          <w:sz w:val="32"/>
          <w:szCs w:val="32"/>
          <w:lang w:val="uk-UA"/>
        </w:rPr>
        <w:t>гри-експедиції</w:t>
      </w:r>
      <w:r w:rsidR="00C56F9F" w:rsidRPr="00B25CE2">
        <w:rPr>
          <w:rFonts w:ascii="Times New Roman" w:eastAsia="Times New Roman" w:hAnsi="Times New Roman" w:cs="Times New Roman"/>
          <w:b/>
          <w:sz w:val="32"/>
          <w:szCs w:val="32"/>
          <w:lang w:val="uk-UA"/>
        </w:rPr>
        <w:t xml:space="preserve">   </w:t>
      </w:r>
      <w:r w:rsidR="00C56F9F" w:rsidRPr="00B25CE2">
        <w:rPr>
          <w:rFonts w:ascii="Times New Roman" w:eastAsia="Times New Roman" w:hAnsi="Times New Roman" w:cs="Times New Roman"/>
          <w:sz w:val="32"/>
          <w:szCs w:val="32"/>
          <w:lang w:val="uk-UA"/>
        </w:rPr>
        <w:t>_</w:t>
      </w:r>
      <w:r w:rsidR="002D6502">
        <w:rPr>
          <w:rFonts w:ascii="Times New Roman" w:eastAsia="Times New Roman" w:hAnsi="Times New Roman" w:cs="Times New Roman"/>
          <w:sz w:val="32"/>
          <w:szCs w:val="32"/>
          <w:lang w:val="uk-UA"/>
        </w:rPr>
        <w:t>_</w:t>
      </w:r>
      <w:r w:rsidR="00C56F9F" w:rsidRPr="00B25CE2">
        <w:rPr>
          <w:rFonts w:ascii="Times New Roman" w:eastAsia="Times New Roman" w:hAnsi="Times New Roman" w:cs="Times New Roman"/>
          <w:sz w:val="32"/>
          <w:szCs w:val="32"/>
          <w:lang w:val="uk-UA"/>
        </w:rPr>
        <w:t xml:space="preserve">____________________  </w:t>
      </w:r>
      <w:r w:rsidR="002D6502">
        <w:rPr>
          <w:rFonts w:ascii="Times New Roman" w:eastAsia="Times New Roman" w:hAnsi="Times New Roman" w:cs="Times New Roman"/>
          <w:sz w:val="32"/>
          <w:szCs w:val="32"/>
          <w:lang w:val="uk-UA"/>
        </w:rPr>
        <w:t xml:space="preserve">  </w:t>
      </w:r>
      <w:r w:rsidR="00C56F9F" w:rsidRPr="00B25CE2">
        <w:rPr>
          <w:rFonts w:ascii="Times New Roman" w:eastAsia="Times New Roman" w:hAnsi="Times New Roman" w:cs="Times New Roman"/>
          <w:sz w:val="32"/>
          <w:szCs w:val="32"/>
          <w:lang w:val="uk-UA"/>
        </w:rPr>
        <w:t>6</w:t>
      </w:r>
    </w:p>
    <w:p w:rsidR="00AD439B" w:rsidRPr="00B25CE2" w:rsidRDefault="00476AF8">
      <w:pPr>
        <w:spacing w:before="200" w:line="360" w:lineRule="auto"/>
        <w:ind w:left="720" w:hanging="359"/>
        <w:rPr>
          <w:sz w:val="32"/>
          <w:szCs w:val="32"/>
          <w:lang w:val="uk-UA"/>
        </w:rPr>
      </w:pPr>
      <w:r w:rsidRPr="00B25CE2">
        <w:rPr>
          <w:rFonts w:ascii="Times New Roman" w:eastAsia="Times New Roman" w:hAnsi="Times New Roman" w:cs="Times New Roman"/>
          <w:sz w:val="32"/>
          <w:szCs w:val="32"/>
          <w:lang w:val="uk-UA"/>
        </w:rPr>
        <w:t>3.     Хід проведення гри</w:t>
      </w:r>
      <w:r w:rsidR="00C56F9F" w:rsidRPr="00B25CE2">
        <w:rPr>
          <w:rFonts w:ascii="Times New Roman" w:eastAsia="Times New Roman" w:hAnsi="Times New Roman" w:cs="Times New Roman"/>
          <w:sz w:val="32"/>
          <w:szCs w:val="32"/>
          <w:lang w:val="uk-UA"/>
        </w:rPr>
        <w:t xml:space="preserve">  _____________________________   10</w:t>
      </w:r>
    </w:p>
    <w:p w:rsidR="00AD439B" w:rsidRPr="00B25CE2" w:rsidRDefault="00476AF8">
      <w:pPr>
        <w:spacing w:before="200" w:line="360" w:lineRule="auto"/>
        <w:ind w:left="720" w:hanging="359"/>
        <w:rPr>
          <w:sz w:val="32"/>
          <w:szCs w:val="32"/>
          <w:lang w:val="uk-UA"/>
        </w:rPr>
      </w:pPr>
      <w:r w:rsidRPr="00B25CE2">
        <w:rPr>
          <w:rFonts w:ascii="Times New Roman" w:eastAsia="Times New Roman" w:hAnsi="Times New Roman" w:cs="Times New Roman"/>
          <w:sz w:val="32"/>
          <w:szCs w:val="32"/>
          <w:lang w:val="uk-UA"/>
        </w:rPr>
        <w:t>4.     Аналіз проведення гри</w:t>
      </w:r>
      <w:r w:rsidR="006A1726" w:rsidRPr="00B25CE2">
        <w:rPr>
          <w:rFonts w:ascii="Times New Roman" w:eastAsia="Times New Roman" w:hAnsi="Times New Roman" w:cs="Times New Roman"/>
          <w:sz w:val="32"/>
          <w:szCs w:val="32"/>
          <w:lang w:val="uk-UA"/>
        </w:rPr>
        <w:t xml:space="preserve"> та методологічне підґрунтя</w:t>
      </w:r>
      <w:r w:rsidR="00C56F9F" w:rsidRPr="00B25CE2">
        <w:rPr>
          <w:rFonts w:ascii="Times New Roman" w:eastAsia="Times New Roman" w:hAnsi="Times New Roman" w:cs="Times New Roman"/>
          <w:sz w:val="32"/>
          <w:szCs w:val="32"/>
          <w:lang w:val="uk-UA"/>
        </w:rPr>
        <w:t xml:space="preserve">   __   </w:t>
      </w:r>
      <w:r w:rsidR="00B25CE2">
        <w:rPr>
          <w:rFonts w:ascii="Times New Roman" w:eastAsia="Times New Roman" w:hAnsi="Times New Roman" w:cs="Times New Roman"/>
          <w:sz w:val="32"/>
          <w:szCs w:val="32"/>
          <w:lang w:val="uk-UA"/>
        </w:rPr>
        <w:t>14</w:t>
      </w:r>
      <w:r w:rsidR="00C56F9F" w:rsidRPr="00B25CE2">
        <w:rPr>
          <w:rFonts w:ascii="Times New Roman" w:eastAsia="Times New Roman" w:hAnsi="Times New Roman" w:cs="Times New Roman"/>
          <w:sz w:val="32"/>
          <w:szCs w:val="32"/>
          <w:lang w:val="uk-UA"/>
        </w:rPr>
        <w:t xml:space="preserve">  </w:t>
      </w:r>
    </w:p>
    <w:p w:rsidR="00AD439B" w:rsidRPr="002D6502" w:rsidRDefault="00476AF8">
      <w:pPr>
        <w:spacing w:before="200" w:line="360" w:lineRule="auto"/>
        <w:ind w:left="720" w:hanging="359"/>
        <w:rPr>
          <w:sz w:val="32"/>
          <w:szCs w:val="32"/>
          <w:lang w:val="uk-UA"/>
        </w:rPr>
      </w:pPr>
      <w:r w:rsidRPr="00B25CE2">
        <w:rPr>
          <w:rFonts w:ascii="Times New Roman" w:eastAsia="Times New Roman" w:hAnsi="Times New Roman" w:cs="Times New Roman"/>
          <w:sz w:val="32"/>
          <w:szCs w:val="32"/>
          <w:lang w:val="uk-UA"/>
        </w:rPr>
        <w:t xml:space="preserve">5.     </w:t>
      </w:r>
      <w:r w:rsidRPr="002D6502">
        <w:rPr>
          <w:rFonts w:ascii="Times New Roman" w:eastAsia="Times New Roman" w:hAnsi="Times New Roman" w:cs="Times New Roman"/>
          <w:sz w:val="32"/>
          <w:szCs w:val="32"/>
          <w:lang w:val="uk-UA"/>
        </w:rPr>
        <w:t>Висновки</w:t>
      </w:r>
      <w:r w:rsidR="00B25CE2" w:rsidRPr="002D6502">
        <w:rPr>
          <w:rFonts w:ascii="Times New Roman" w:eastAsia="Times New Roman" w:hAnsi="Times New Roman" w:cs="Times New Roman"/>
          <w:sz w:val="32"/>
          <w:szCs w:val="32"/>
          <w:lang w:val="uk-UA"/>
        </w:rPr>
        <w:t xml:space="preserve">  ______________________________________  17</w:t>
      </w:r>
    </w:p>
    <w:p w:rsidR="00AD439B" w:rsidRPr="00B25CE2" w:rsidRDefault="00476AF8">
      <w:pPr>
        <w:spacing w:before="200" w:line="360" w:lineRule="auto"/>
        <w:ind w:left="720" w:hanging="359"/>
        <w:rPr>
          <w:sz w:val="32"/>
          <w:szCs w:val="32"/>
          <w:lang w:val="uk-UA"/>
        </w:rPr>
      </w:pPr>
      <w:r w:rsidRPr="002D6502">
        <w:rPr>
          <w:rFonts w:ascii="Times New Roman" w:eastAsia="Times New Roman" w:hAnsi="Times New Roman" w:cs="Times New Roman"/>
          <w:sz w:val="32"/>
          <w:szCs w:val="32"/>
          <w:lang w:val="uk-UA"/>
        </w:rPr>
        <w:t xml:space="preserve">6.     Список </w:t>
      </w:r>
      <w:r w:rsidR="00C56F9F" w:rsidRPr="002D6502">
        <w:rPr>
          <w:rFonts w:ascii="Times New Roman" w:eastAsia="Times New Roman" w:hAnsi="Times New Roman" w:cs="Times New Roman"/>
          <w:sz w:val="32"/>
          <w:szCs w:val="32"/>
          <w:lang w:val="uk-UA"/>
        </w:rPr>
        <w:t>використаної</w:t>
      </w:r>
      <w:r w:rsidR="00C56F9F" w:rsidRPr="00B25CE2">
        <w:rPr>
          <w:rFonts w:ascii="Times New Roman" w:eastAsia="Times New Roman" w:hAnsi="Times New Roman" w:cs="Times New Roman"/>
          <w:b/>
          <w:sz w:val="32"/>
          <w:szCs w:val="32"/>
          <w:lang w:val="uk-UA"/>
        </w:rPr>
        <w:t xml:space="preserve"> </w:t>
      </w:r>
      <w:r w:rsidRPr="00B25CE2">
        <w:rPr>
          <w:rFonts w:ascii="Times New Roman" w:eastAsia="Times New Roman" w:hAnsi="Times New Roman" w:cs="Times New Roman"/>
          <w:sz w:val="32"/>
          <w:szCs w:val="32"/>
          <w:lang w:val="uk-UA"/>
        </w:rPr>
        <w:t>література</w:t>
      </w:r>
      <w:r w:rsidR="002D6502">
        <w:rPr>
          <w:rFonts w:ascii="Times New Roman" w:eastAsia="Times New Roman" w:hAnsi="Times New Roman" w:cs="Times New Roman"/>
          <w:sz w:val="32"/>
          <w:szCs w:val="32"/>
          <w:lang w:val="uk-UA"/>
        </w:rPr>
        <w:t xml:space="preserve">  __________________</w:t>
      </w:r>
      <w:r w:rsidR="005C53B5">
        <w:rPr>
          <w:rFonts w:ascii="Times New Roman" w:eastAsia="Times New Roman" w:hAnsi="Times New Roman" w:cs="Times New Roman"/>
          <w:sz w:val="32"/>
          <w:szCs w:val="32"/>
          <w:lang w:val="uk-UA"/>
        </w:rPr>
        <w:t>_</w:t>
      </w:r>
      <w:r w:rsidR="007A6418">
        <w:rPr>
          <w:rFonts w:ascii="Times New Roman" w:eastAsia="Times New Roman" w:hAnsi="Times New Roman" w:cs="Times New Roman"/>
          <w:sz w:val="32"/>
          <w:szCs w:val="32"/>
          <w:lang w:val="uk-UA"/>
        </w:rPr>
        <w:t xml:space="preserve">  19</w:t>
      </w:r>
    </w:p>
    <w:p w:rsidR="00AD439B" w:rsidRPr="00B25CE2" w:rsidRDefault="00476AF8">
      <w:pPr>
        <w:spacing w:before="200" w:line="360" w:lineRule="auto"/>
        <w:ind w:left="720" w:hanging="359"/>
        <w:rPr>
          <w:sz w:val="32"/>
          <w:szCs w:val="32"/>
          <w:lang w:val="uk-UA"/>
        </w:rPr>
      </w:pPr>
      <w:r w:rsidRPr="00B25CE2">
        <w:rPr>
          <w:rFonts w:ascii="Times New Roman" w:eastAsia="Times New Roman" w:hAnsi="Times New Roman" w:cs="Times New Roman"/>
          <w:sz w:val="32"/>
          <w:szCs w:val="32"/>
          <w:lang w:val="uk-UA"/>
        </w:rPr>
        <w:t xml:space="preserve">7.     </w:t>
      </w:r>
      <w:r w:rsidR="006A1726" w:rsidRPr="00B25CE2">
        <w:rPr>
          <w:rFonts w:ascii="Times New Roman" w:eastAsia="Times New Roman" w:hAnsi="Times New Roman" w:cs="Times New Roman"/>
          <w:sz w:val="32"/>
          <w:szCs w:val="32"/>
          <w:lang w:val="uk-UA"/>
        </w:rPr>
        <w:t xml:space="preserve"> </w:t>
      </w:r>
      <w:r w:rsidRPr="00B25CE2">
        <w:rPr>
          <w:rFonts w:ascii="Times New Roman" w:eastAsia="Times New Roman" w:hAnsi="Times New Roman" w:cs="Times New Roman"/>
          <w:sz w:val="32"/>
          <w:szCs w:val="32"/>
          <w:lang w:val="uk-UA"/>
        </w:rPr>
        <w:t>Додатки</w:t>
      </w:r>
      <w:r w:rsidR="00B25CE2">
        <w:rPr>
          <w:rFonts w:ascii="Times New Roman" w:eastAsia="Times New Roman" w:hAnsi="Times New Roman" w:cs="Times New Roman"/>
          <w:sz w:val="32"/>
          <w:szCs w:val="32"/>
          <w:lang w:val="uk-UA"/>
        </w:rPr>
        <w:t xml:space="preserve">  ________</w:t>
      </w:r>
      <w:r w:rsidR="002D6502">
        <w:rPr>
          <w:rFonts w:ascii="Times New Roman" w:eastAsia="Times New Roman" w:hAnsi="Times New Roman" w:cs="Times New Roman"/>
          <w:sz w:val="32"/>
          <w:szCs w:val="32"/>
          <w:lang w:val="uk-UA"/>
        </w:rPr>
        <w:t xml:space="preserve">_______________________________ </w:t>
      </w:r>
      <w:r w:rsidR="00B25CE2">
        <w:rPr>
          <w:rFonts w:ascii="Times New Roman" w:eastAsia="Times New Roman" w:hAnsi="Times New Roman" w:cs="Times New Roman"/>
          <w:sz w:val="32"/>
          <w:szCs w:val="32"/>
          <w:lang w:val="uk-UA"/>
        </w:rPr>
        <w:t xml:space="preserve"> 2</w:t>
      </w:r>
      <w:r w:rsidR="00F1120A">
        <w:rPr>
          <w:rFonts w:ascii="Times New Roman" w:eastAsia="Times New Roman" w:hAnsi="Times New Roman" w:cs="Times New Roman"/>
          <w:sz w:val="32"/>
          <w:szCs w:val="32"/>
          <w:lang w:val="uk-UA"/>
        </w:rPr>
        <w:t>4</w:t>
      </w:r>
    </w:p>
    <w:p w:rsidR="00AD439B" w:rsidRPr="00D41024" w:rsidRDefault="00476AF8">
      <w:pPr>
        <w:rPr>
          <w:lang w:val="uk-UA"/>
        </w:rPr>
      </w:pPr>
      <w:r w:rsidRPr="00D41024">
        <w:rPr>
          <w:rFonts w:ascii="Times New Roman" w:eastAsia="Times New Roman" w:hAnsi="Times New Roman" w:cs="Times New Roman"/>
          <w:b/>
          <w:sz w:val="36"/>
          <w:lang w:val="uk-UA"/>
        </w:rPr>
        <w:t xml:space="preserve"> </w:t>
      </w:r>
    </w:p>
    <w:p w:rsidR="00AD439B" w:rsidRPr="00D41024" w:rsidRDefault="00476AF8">
      <w:pPr>
        <w:jc w:val="center"/>
        <w:rPr>
          <w:lang w:val="uk-UA"/>
        </w:rPr>
      </w:pPr>
      <w:r w:rsidRPr="00D41024">
        <w:rPr>
          <w:rFonts w:ascii="Times New Roman" w:eastAsia="Times New Roman" w:hAnsi="Times New Roman" w:cs="Times New Roman"/>
          <w:b/>
          <w:sz w:val="36"/>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AD439B">
      <w:pPr>
        <w:spacing w:line="360" w:lineRule="auto"/>
        <w:ind w:left="2700"/>
        <w:jc w:val="both"/>
        <w:rPr>
          <w:lang w:val="uk-UA"/>
        </w:rPr>
      </w:pPr>
    </w:p>
    <w:p w:rsidR="00AD439B" w:rsidRPr="00D41024" w:rsidRDefault="00AD439B">
      <w:pPr>
        <w:spacing w:line="360" w:lineRule="auto"/>
        <w:ind w:left="2700"/>
        <w:jc w:val="both"/>
        <w:rPr>
          <w:lang w:val="uk-UA"/>
        </w:rPr>
      </w:pPr>
    </w:p>
    <w:p w:rsidR="00AD439B" w:rsidRDefault="00AD439B">
      <w:pPr>
        <w:spacing w:line="360" w:lineRule="auto"/>
        <w:ind w:left="2700"/>
        <w:jc w:val="both"/>
        <w:rPr>
          <w:lang w:val="uk-UA"/>
        </w:rPr>
      </w:pPr>
    </w:p>
    <w:p w:rsidR="005C53B5" w:rsidRDefault="005C53B5">
      <w:pPr>
        <w:spacing w:line="360" w:lineRule="auto"/>
        <w:ind w:left="2700"/>
        <w:jc w:val="both"/>
        <w:rPr>
          <w:lang w:val="uk-UA"/>
        </w:rPr>
      </w:pPr>
    </w:p>
    <w:p w:rsidR="005C53B5" w:rsidRDefault="005C53B5">
      <w:pPr>
        <w:spacing w:line="360" w:lineRule="auto"/>
        <w:ind w:left="2700"/>
        <w:jc w:val="both"/>
        <w:rPr>
          <w:lang w:val="uk-UA"/>
        </w:rPr>
      </w:pPr>
    </w:p>
    <w:p w:rsidR="005C53B5" w:rsidRDefault="005C53B5">
      <w:pPr>
        <w:spacing w:line="360" w:lineRule="auto"/>
        <w:ind w:left="2700"/>
        <w:jc w:val="both"/>
        <w:rPr>
          <w:lang w:val="uk-UA"/>
        </w:rPr>
      </w:pPr>
    </w:p>
    <w:p w:rsidR="005C53B5" w:rsidRPr="00D41024" w:rsidRDefault="005C53B5">
      <w:pPr>
        <w:spacing w:line="360" w:lineRule="auto"/>
        <w:ind w:left="2700"/>
        <w:jc w:val="both"/>
        <w:rPr>
          <w:lang w:val="uk-UA"/>
        </w:rPr>
      </w:pPr>
    </w:p>
    <w:p w:rsidR="00AD439B" w:rsidRPr="00D41024" w:rsidRDefault="00476AF8">
      <w:pPr>
        <w:spacing w:line="360" w:lineRule="auto"/>
        <w:ind w:left="2700"/>
        <w:jc w:val="both"/>
        <w:rPr>
          <w:lang w:val="uk-UA"/>
        </w:rPr>
      </w:pPr>
      <w:r w:rsidRPr="00D41024">
        <w:rPr>
          <w:rFonts w:ascii="Times New Roman" w:eastAsia="Times New Roman" w:hAnsi="Times New Roman" w:cs="Times New Roman"/>
          <w:i/>
          <w:lang w:val="uk-UA"/>
        </w:rPr>
        <w:lastRenderedPageBreak/>
        <w:t>«Культура як рослина: у неї не тільки гілки, але і коріння. Надзвичайно важливо, щоб зростання починалось саме з коренів».</w:t>
      </w:r>
    </w:p>
    <w:p w:rsidR="00AD439B" w:rsidRPr="00D41024" w:rsidRDefault="00476AF8">
      <w:pPr>
        <w:spacing w:line="360" w:lineRule="auto"/>
        <w:jc w:val="right"/>
        <w:rPr>
          <w:lang w:val="uk-UA"/>
        </w:rPr>
      </w:pPr>
      <w:r w:rsidRPr="00D41024">
        <w:rPr>
          <w:rFonts w:ascii="Times New Roman" w:eastAsia="Times New Roman" w:hAnsi="Times New Roman" w:cs="Times New Roman"/>
          <w:lang w:val="uk-UA"/>
        </w:rPr>
        <w:t xml:space="preserve">  Д.С.Лихачов</w:t>
      </w:r>
    </w:p>
    <w:p w:rsidR="00AD439B" w:rsidRPr="00D41024" w:rsidRDefault="00476AF8">
      <w:pPr>
        <w:spacing w:line="360" w:lineRule="auto"/>
        <w:jc w:val="center"/>
        <w:rPr>
          <w:lang w:val="uk-UA"/>
        </w:rPr>
      </w:pPr>
      <w:r w:rsidRPr="00D41024">
        <w:rPr>
          <w:rFonts w:ascii="Times New Roman" w:eastAsia="Times New Roman" w:hAnsi="Times New Roman" w:cs="Times New Roman"/>
          <w:b/>
          <w:lang w:val="uk-UA"/>
        </w:rPr>
        <w:t xml:space="preserve"> </w:t>
      </w:r>
    </w:p>
    <w:p w:rsidR="00AD439B" w:rsidRPr="00D41024" w:rsidRDefault="00476AF8">
      <w:pPr>
        <w:spacing w:line="360" w:lineRule="auto"/>
        <w:ind w:left="2700"/>
        <w:jc w:val="both"/>
        <w:rPr>
          <w:lang w:val="uk-UA"/>
        </w:rPr>
      </w:pPr>
      <w:r w:rsidRPr="00D41024">
        <w:rPr>
          <w:rFonts w:ascii="Times New Roman" w:eastAsia="Times New Roman" w:hAnsi="Times New Roman" w:cs="Times New Roman"/>
          <w:i/>
          <w:lang w:val="uk-UA"/>
        </w:rPr>
        <w:t>«Дитинство - щоденне відкриття світу і тому треба зробити так, щоб воно стало, перш за все, пізнанням людини і Вітчизни, їх краси і величі».</w:t>
      </w:r>
    </w:p>
    <w:p w:rsidR="00AD439B" w:rsidRPr="00D41024" w:rsidRDefault="00476AF8">
      <w:pPr>
        <w:spacing w:line="360" w:lineRule="auto"/>
        <w:jc w:val="right"/>
        <w:rPr>
          <w:lang w:val="uk-UA"/>
        </w:rPr>
      </w:pPr>
      <w:r w:rsidRPr="00D41024">
        <w:rPr>
          <w:rFonts w:ascii="Times New Roman" w:eastAsia="Times New Roman" w:hAnsi="Times New Roman" w:cs="Times New Roman"/>
          <w:lang w:val="uk-UA"/>
        </w:rPr>
        <w:t>В.О.Сухомлинський</w:t>
      </w:r>
    </w:p>
    <w:p w:rsidR="00AD439B" w:rsidRPr="00D41024" w:rsidRDefault="00AD439B">
      <w:pPr>
        <w:spacing w:line="360" w:lineRule="auto"/>
        <w:jc w:val="right"/>
        <w:rPr>
          <w:lang w:val="uk-UA"/>
        </w:rPr>
      </w:pPr>
    </w:p>
    <w:p w:rsidR="00AD439B" w:rsidRPr="00D41024" w:rsidRDefault="00AD439B">
      <w:pPr>
        <w:spacing w:line="360" w:lineRule="auto"/>
        <w:jc w:val="right"/>
        <w:rPr>
          <w:lang w:val="uk-UA"/>
        </w:rPr>
      </w:pPr>
    </w:p>
    <w:p w:rsidR="00AD439B" w:rsidRPr="00D41024" w:rsidRDefault="00AD439B">
      <w:pPr>
        <w:spacing w:line="360" w:lineRule="auto"/>
        <w:jc w:val="right"/>
        <w:rPr>
          <w:lang w:val="uk-UA"/>
        </w:rPr>
      </w:pPr>
    </w:p>
    <w:p w:rsidR="00AD439B" w:rsidRPr="00D41024" w:rsidRDefault="00476AF8">
      <w:pPr>
        <w:rPr>
          <w:lang w:val="uk-UA"/>
        </w:rPr>
      </w:pPr>
      <w:r w:rsidRPr="00D41024">
        <w:rPr>
          <w:lang w:val="uk-UA"/>
        </w:rPr>
        <w:t xml:space="preserve"> </w:t>
      </w:r>
    </w:p>
    <w:p w:rsidR="00AD439B" w:rsidRPr="00D41024" w:rsidRDefault="00476AF8">
      <w:pPr>
        <w:spacing w:line="360" w:lineRule="auto"/>
        <w:ind w:left="1440" w:hanging="359"/>
        <w:jc w:val="both"/>
        <w:rPr>
          <w:lang w:val="uk-UA"/>
        </w:rPr>
      </w:pPr>
      <w:r w:rsidRPr="00D41024">
        <w:rPr>
          <w:rFonts w:ascii="Times New Roman" w:eastAsia="Times New Roman" w:hAnsi="Times New Roman" w:cs="Times New Roman"/>
          <w:b/>
          <w:sz w:val="28"/>
          <w:lang w:val="uk-UA"/>
        </w:rPr>
        <w:t xml:space="preserve">1. </w:t>
      </w:r>
      <w:r w:rsidRPr="00D41024">
        <w:rPr>
          <w:rFonts w:ascii="Times New Roman" w:eastAsia="Times New Roman" w:hAnsi="Times New Roman" w:cs="Times New Roman"/>
          <w:b/>
          <w:sz w:val="28"/>
          <w:lang w:val="uk-UA"/>
        </w:rPr>
        <w:tab/>
        <w:t>Вступ</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Споконвіку людину тягнуло пізнавати землю. Протягом багатьох років, яскравими та допитливими особистостями накопичувався цінний досвід експедиційної діяльності. Активний потенціал спілкування з природою, дарує багато можливостей для реалізації пізнавальних інтересів  і, головне, нормального розвитку особистості (див. додаток№1).</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 xml:space="preserve">І це стає все більш актуальнішим, в зв’язку з тим, що комп’ютерне життя все більш формує штучну свідомість та негативно відображається на здоров’ї. Глобалізація сучасних інформаційних технологій </w:t>
      </w:r>
      <w:r w:rsidR="00D41024" w:rsidRPr="00D41024">
        <w:rPr>
          <w:rFonts w:ascii="Times New Roman" w:eastAsia="Times New Roman" w:hAnsi="Times New Roman" w:cs="Times New Roman"/>
          <w:sz w:val="28"/>
          <w:lang w:val="uk-UA"/>
        </w:rPr>
        <w:t>затушовує</w:t>
      </w:r>
      <w:r w:rsidRPr="00D41024">
        <w:rPr>
          <w:rFonts w:ascii="Times New Roman" w:eastAsia="Times New Roman" w:hAnsi="Times New Roman" w:cs="Times New Roman"/>
          <w:sz w:val="28"/>
          <w:lang w:val="uk-UA"/>
        </w:rPr>
        <w:t xml:space="preserve"> почуття батьківщини. А саме ж традиції народу, зв'язок з корінням формують на підсвідомості основи культурної особистості.</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Здавалось би, новітні технології повинні надавати більше можливостей для пізнання та розвитку особистості</w:t>
      </w:r>
      <w:r w:rsidRPr="00D41024">
        <w:rPr>
          <w:rFonts w:ascii="Times New Roman" w:eastAsia="Times New Roman" w:hAnsi="Times New Roman" w:cs="Times New Roman"/>
          <w:color w:val="auto"/>
          <w:sz w:val="28"/>
          <w:lang w:val="uk-UA"/>
        </w:rPr>
        <w:t xml:space="preserve">. Та на справі негативні </w:t>
      </w:r>
      <w:r w:rsidRPr="00D41024">
        <w:rPr>
          <w:rFonts w:ascii="Times New Roman" w:eastAsia="Times New Roman" w:hAnsi="Times New Roman" w:cs="Times New Roman"/>
          <w:sz w:val="28"/>
          <w:lang w:val="uk-UA"/>
        </w:rPr>
        <w:t>наслідки переважують позитивні. Вважаємо, однак, що справа не в самих комп’ютерних засобах, а в нашій культурі користування ними. І, головне, навчитися гармонійно пов’язувати штучне та природне в розвитку особистості.</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 xml:space="preserve">В зв’язку з цим, все більшої вагомості набуває проблема доповнення академічних та віртуальних освітніх підходів активними формами навчання. На наше переконання, умови позашкільних навчальних закладів пристосовані до такої діяльності.  Плани й програми гуртків, клубів, секцій більш гнучкі, ніж </w:t>
      </w:r>
      <w:r w:rsidRPr="00D41024">
        <w:rPr>
          <w:rFonts w:ascii="Times New Roman" w:eastAsia="Times New Roman" w:hAnsi="Times New Roman" w:cs="Times New Roman"/>
          <w:sz w:val="28"/>
          <w:lang w:val="uk-UA"/>
        </w:rPr>
        <w:lastRenderedPageBreak/>
        <w:t>навчальні програми загальноосвітніх шкіл, краще дозволяють здійснювати все необхідне для живого знайомства дітей з культурною спадщиною людства, вивчати довкілля. Так позашкільна освіта містить в собі екскурсії, походи та експедиції.</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В ході однієї грамотно спланованої експедиції, можна реалізувати багато вимог необхідних для розвиту особистості.  Передбачається сформованість:</w:t>
      </w:r>
    </w:p>
    <w:p w:rsidR="00AD439B" w:rsidRPr="00D41024" w:rsidRDefault="00476AF8" w:rsidP="003115F7">
      <w:pPr>
        <w:spacing w:line="360" w:lineRule="auto"/>
        <w:ind w:firstLine="700"/>
        <w:jc w:val="both"/>
        <w:rPr>
          <w:lang w:val="uk-UA"/>
        </w:rPr>
      </w:pPr>
      <w:r w:rsidRPr="00D41024">
        <w:rPr>
          <w:sz w:val="28"/>
          <w:lang w:val="uk-UA"/>
        </w:rPr>
        <w:t xml:space="preserve">·   </w:t>
      </w:r>
      <w:r w:rsidRPr="00D41024">
        <w:rPr>
          <w:rFonts w:ascii="Times New Roman" w:eastAsia="Times New Roman" w:hAnsi="Times New Roman" w:cs="Times New Roman"/>
          <w:sz w:val="28"/>
          <w:lang w:val="uk-UA"/>
        </w:rPr>
        <w:t>пізнавальних інтересів і мотивів, спрямованих на вивчення живої природи;</w:t>
      </w:r>
    </w:p>
    <w:p w:rsidR="00AD439B" w:rsidRPr="00D41024" w:rsidRDefault="00476AF8" w:rsidP="003115F7">
      <w:pPr>
        <w:spacing w:line="360" w:lineRule="auto"/>
        <w:ind w:firstLine="700"/>
        <w:jc w:val="both"/>
        <w:rPr>
          <w:lang w:val="uk-UA"/>
        </w:rPr>
      </w:pPr>
      <w:r w:rsidRPr="00D41024">
        <w:rPr>
          <w:sz w:val="28"/>
          <w:lang w:val="uk-UA"/>
        </w:rPr>
        <w:t xml:space="preserve">·  </w:t>
      </w:r>
      <w:r w:rsidRPr="00D41024">
        <w:rPr>
          <w:rFonts w:ascii="Times New Roman" w:eastAsia="Times New Roman" w:hAnsi="Times New Roman" w:cs="Times New Roman"/>
          <w:sz w:val="28"/>
          <w:lang w:val="uk-UA"/>
        </w:rPr>
        <w:t>інтелектуальних умінь (доводити, будувати міркування, аналізувати, порівнювати, робити висновки тощо);</w:t>
      </w:r>
    </w:p>
    <w:p w:rsidR="00AD439B" w:rsidRPr="00D41024" w:rsidRDefault="00476AF8" w:rsidP="003115F7">
      <w:pPr>
        <w:spacing w:line="360" w:lineRule="auto"/>
        <w:ind w:firstLine="700"/>
        <w:jc w:val="both"/>
        <w:rPr>
          <w:lang w:val="uk-UA"/>
        </w:rPr>
      </w:pPr>
      <w:r w:rsidRPr="00D41024">
        <w:rPr>
          <w:sz w:val="28"/>
          <w:lang w:val="uk-UA"/>
        </w:rPr>
        <w:t xml:space="preserve">·   </w:t>
      </w:r>
      <w:r w:rsidRPr="00D41024">
        <w:rPr>
          <w:rFonts w:ascii="Times New Roman" w:eastAsia="Times New Roman" w:hAnsi="Times New Roman" w:cs="Times New Roman"/>
          <w:sz w:val="28"/>
          <w:lang w:val="uk-UA"/>
        </w:rPr>
        <w:t>знання основних принципів і правил ставлення до живої природи, реалізація установок здорового способу життя, раціональної організації праці та відпочинку;</w:t>
      </w:r>
    </w:p>
    <w:p w:rsidR="00AD439B" w:rsidRPr="00D41024" w:rsidRDefault="00476AF8" w:rsidP="00EB624C">
      <w:pPr>
        <w:spacing w:line="360" w:lineRule="auto"/>
        <w:ind w:firstLine="690"/>
        <w:jc w:val="both"/>
        <w:rPr>
          <w:lang w:val="uk-UA"/>
        </w:rPr>
      </w:pPr>
      <w:r w:rsidRPr="00D41024">
        <w:rPr>
          <w:sz w:val="28"/>
          <w:lang w:val="uk-UA"/>
        </w:rPr>
        <w:t xml:space="preserve">·        </w:t>
      </w:r>
      <w:r w:rsidRPr="00D41024">
        <w:rPr>
          <w:rFonts w:ascii="Times New Roman" w:eastAsia="Times New Roman" w:hAnsi="Times New Roman" w:cs="Times New Roman"/>
          <w:sz w:val="28"/>
          <w:lang w:val="uk-UA"/>
        </w:rPr>
        <w:t xml:space="preserve">сформованість етичного ставлення до живих об'єктів. </w:t>
      </w:r>
    </w:p>
    <w:p w:rsidR="00AD439B" w:rsidRPr="00D41024" w:rsidRDefault="00AD439B">
      <w:pPr>
        <w:spacing w:line="360" w:lineRule="auto"/>
        <w:jc w:val="both"/>
        <w:rPr>
          <w:lang w:val="uk-UA"/>
        </w:rPr>
      </w:pPr>
    </w:p>
    <w:p w:rsidR="00AD439B" w:rsidRPr="00D41024" w:rsidRDefault="00476AF8">
      <w:pPr>
        <w:spacing w:line="360" w:lineRule="auto"/>
        <w:ind w:firstLine="690"/>
        <w:jc w:val="both"/>
        <w:rPr>
          <w:lang w:val="uk-UA"/>
        </w:rPr>
      </w:pPr>
      <w:r w:rsidRPr="00D41024">
        <w:rPr>
          <w:rFonts w:ascii="Times New Roman" w:eastAsia="Times New Roman" w:hAnsi="Times New Roman" w:cs="Times New Roman"/>
          <w:sz w:val="28"/>
          <w:lang w:val="uk-UA"/>
        </w:rPr>
        <w:t>А починати такі дослідження бажано з  того місця де ти народився, з яким пов</w:t>
      </w:r>
      <w:r w:rsidR="002D6502">
        <w:rPr>
          <w:rFonts w:ascii="Times New Roman" w:eastAsia="Times New Roman" w:hAnsi="Times New Roman" w:cs="Times New Roman"/>
          <w:sz w:val="28"/>
          <w:lang w:val="uk-UA"/>
        </w:rPr>
        <w:t>’</w:t>
      </w:r>
      <w:r w:rsidRPr="00D41024">
        <w:rPr>
          <w:rFonts w:ascii="Times New Roman" w:eastAsia="Times New Roman" w:hAnsi="Times New Roman" w:cs="Times New Roman"/>
          <w:sz w:val="28"/>
          <w:lang w:val="uk-UA"/>
        </w:rPr>
        <w:t>язана твоя судьба.</w:t>
      </w:r>
    </w:p>
    <w:p w:rsidR="00AD439B" w:rsidRPr="00D41024" w:rsidRDefault="00476AF8">
      <w:pPr>
        <w:spacing w:line="360" w:lineRule="auto"/>
        <w:ind w:firstLine="690"/>
        <w:jc w:val="both"/>
        <w:rPr>
          <w:lang w:val="uk-UA"/>
        </w:rPr>
      </w:pPr>
      <w:r w:rsidRPr="00D41024">
        <w:rPr>
          <w:rFonts w:ascii="Times New Roman" w:eastAsia="Times New Roman" w:hAnsi="Times New Roman" w:cs="Times New Roman"/>
          <w:sz w:val="28"/>
          <w:lang w:val="uk-UA"/>
        </w:rPr>
        <w:t xml:space="preserve">Життя будь-якої людини тісно пов’язане з місцевістю її проживання. Але повсякденні справи постійно відволікають нас, і ми, як правило, без особливих емоцій проходимо повз природних та культурних куточків, навіть не замислюючись про їх цінність. </w:t>
      </w:r>
    </w:p>
    <w:p w:rsidR="00AD439B" w:rsidRPr="00D41024" w:rsidRDefault="00476AF8">
      <w:pPr>
        <w:spacing w:line="360" w:lineRule="auto"/>
        <w:ind w:firstLine="860"/>
        <w:jc w:val="both"/>
        <w:rPr>
          <w:lang w:val="uk-UA"/>
        </w:rPr>
      </w:pPr>
      <w:r w:rsidRPr="00D41024">
        <w:rPr>
          <w:rFonts w:ascii="Times New Roman" w:eastAsia="Times New Roman" w:hAnsi="Times New Roman" w:cs="Times New Roman"/>
          <w:sz w:val="28"/>
          <w:lang w:val="uk-UA"/>
        </w:rPr>
        <w:t>І щоб повернути мешканцям нашого Іллічівська живе почуття гідності за культурні та історичні цінності малої батьківщини, відкрит</w:t>
      </w:r>
      <w:r w:rsidR="002D6502">
        <w:rPr>
          <w:rFonts w:ascii="Times New Roman" w:eastAsia="Times New Roman" w:hAnsi="Times New Roman" w:cs="Times New Roman"/>
          <w:sz w:val="28"/>
          <w:lang w:val="uk-UA"/>
        </w:rPr>
        <w:t>и важливі сторінки її історії</w:t>
      </w:r>
      <w:r w:rsidR="00EB3751" w:rsidRPr="00D41024">
        <w:rPr>
          <w:rFonts w:ascii="Times New Roman" w:eastAsia="Times New Roman" w:hAnsi="Times New Roman" w:cs="Times New Roman"/>
          <w:sz w:val="28"/>
          <w:lang w:val="uk-UA"/>
        </w:rPr>
        <w:t xml:space="preserve"> чи незвичайні куточки</w:t>
      </w:r>
      <w:r w:rsidR="00D41024">
        <w:rPr>
          <w:rFonts w:ascii="Times New Roman" w:eastAsia="Times New Roman" w:hAnsi="Times New Roman" w:cs="Times New Roman"/>
          <w:sz w:val="28"/>
          <w:lang w:val="uk-UA"/>
        </w:rPr>
        <w:t xml:space="preserve"> та</w:t>
      </w:r>
      <w:r w:rsidRPr="00D41024">
        <w:rPr>
          <w:rFonts w:ascii="Times New Roman" w:eastAsia="Times New Roman" w:hAnsi="Times New Roman" w:cs="Times New Roman"/>
          <w:sz w:val="28"/>
          <w:lang w:val="uk-UA"/>
        </w:rPr>
        <w:t xml:space="preserve"> найдрібніші </w:t>
      </w:r>
      <w:proofErr w:type="spellStart"/>
      <w:r w:rsidRPr="00D41024">
        <w:rPr>
          <w:rFonts w:ascii="Times New Roman" w:eastAsia="Times New Roman" w:hAnsi="Times New Roman" w:cs="Times New Roman"/>
          <w:sz w:val="28"/>
          <w:lang w:val="uk-UA"/>
        </w:rPr>
        <w:t>цікавинки</w:t>
      </w:r>
      <w:proofErr w:type="spellEnd"/>
      <w:r w:rsidRPr="00D41024">
        <w:rPr>
          <w:rFonts w:ascii="Times New Roman" w:eastAsia="Times New Roman" w:hAnsi="Times New Roman" w:cs="Times New Roman"/>
          <w:sz w:val="28"/>
          <w:lang w:val="uk-UA"/>
        </w:rPr>
        <w:t xml:space="preserve">, ми задались цілю створити гру - експедицію </w:t>
      </w:r>
      <w:proofErr w:type="spellStart"/>
      <w:r w:rsidRPr="00D41024">
        <w:rPr>
          <w:rFonts w:ascii="Times New Roman" w:eastAsia="Times New Roman" w:hAnsi="Times New Roman" w:cs="Times New Roman"/>
          <w:sz w:val="28"/>
          <w:lang w:val="uk-UA"/>
        </w:rPr>
        <w:t>„Діалог</w:t>
      </w:r>
      <w:proofErr w:type="spellEnd"/>
      <w:r w:rsidRPr="00D41024">
        <w:rPr>
          <w:rFonts w:ascii="Times New Roman" w:eastAsia="Times New Roman" w:hAnsi="Times New Roman" w:cs="Times New Roman"/>
          <w:sz w:val="28"/>
          <w:lang w:val="uk-UA"/>
        </w:rPr>
        <w:t xml:space="preserve"> з містом”. </w:t>
      </w:r>
    </w:p>
    <w:p w:rsidR="006A1726" w:rsidRPr="00D41024" w:rsidRDefault="00476AF8" w:rsidP="006A1726">
      <w:pPr>
        <w:spacing w:line="360" w:lineRule="auto"/>
        <w:ind w:firstLine="860"/>
        <w:jc w:val="both"/>
        <w:rPr>
          <w:rFonts w:ascii="Times New Roman" w:eastAsia="Times New Roman" w:hAnsi="Times New Roman" w:cs="Times New Roman"/>
          <w:sz w:val="28"/>
          <w:lang w:val="uk-UA"/>
        </w:rPr>
      </w:pPr>
      <w:r w:rsidRPr="00D41024">
        <w:rPr>
          <w:rFonts w:ascii="Times New Roman" w:eastAsia="Times New Roman" w:hAnsi="Times New Roman" w:cs="Times New Roman"/>
          <w:sz w:val="28"/>
          <w:lang w:val="uk-UA"/>
        </w:rPr>
        <w:t>Організаторами цього заходу стали педагоги екологічного центру, також  були залучені фахівці, викладачі вищих навчальних закладів. Учасниками  стали  кома</w:t>
      </w:r>
      <w:r w:rsidR="00D41024">
        <w:rPr>
          <w:rFonts w:ascii="Times New Roman" w:eastAsia="Times New Roman" w:hAnsi="Times New Roman" w:cs="Times New Roman"/>
          <w:sz w:val="28"/>
          <w:lang w:val="uk-UA"/>
        </w:rPr>
        <w:t xml:space="preserve">нди шкіл міста Іллічівськ, </w:t>
      </w:r>
      <w:proofErr w:type="spellStart"/>
      <w:r w:rsidR="00D41024">
        <w:rPr>
          <w:rFonts w:ascii="Times New Roman" w:eastAsia="Times New Roman" w:hAnsi="Times New Roman" w:cs="Times New Roman"/>
          <w:sz w:val="28"/>
          <w:lang w:val="uk-UA"/>
        </w:rPr>
        <w:t>смт.</w:t>
      </w:r>
      <w:r w:rsidRPr="00D41024">
        <w:rPr>
          <w:rFonts w:ascii="Times New Roman" w:eastAsia="Times New Roman" w:hAnsi="Times New Roman" w:cs="Times New Roman"/>
          <w:sz w:val="28"/>
          <w:lang w:val="uk-UA"/>
        </w:rPr>
        <w:t>Овідіополь</w:t>
      </w:r>
      <w:proofErr w:type="spellEnd"/>
      <w:r w:rsidRPr="00D41024">
        <w:rPr>
          <w:rFonts w:ascii="Times New Roman" w:eastAsia="Times New Roman" w:hAnsi="Times New Roman" w:cs="Times New Roman"/>
          <w:sz w:val="28"/>
          <w:lang w:val="uk-UA"/>
        </w:rPr>
        <w:t xml:space="preserve"> та   гуртків ЦЕНТУМ. Всього взяло участь понад 12 команд. </w:t>
      </w:r>
    </w:p>
    <w:p w:rsidR="006A1726" w:rsidRPr="00D41024" w:rsidRDefault="006A1726" w:rsidP="006A1726">
      <w:pPr>
        <w:spacing w:line="360" w:lineRule="auto"/>
        <w:ind w:firstLine="860"/>
        <w:jc w:val="both"/>
        <w:rPr>
          <w:rFonts w:ascii="Times New Roman" w:eastAsia="Times New Roman" w:hAnsi="Times New Roman" w:cs="Times New Roman"/>
          <w:sz w:val="28"/>
          <w:lang w:val="uk-UA"/>
        </w:rPr>
      </w:pPr>
      <w:r w:rsidRPr="00D41024">
        <w:rPr>
          <w:rFonts w:ascii="Times New Roman" w:eastAsia="Times New Roman" w:hAnsi="Times New Roman" w:cs="Times New Roman"/>
          <w:sz w:val="28"/>
          <w:lang w:val="uk-UA"/>
        </w:rPr>
        <w:lastRenderedPageBreak/>
        <w:t>В нашої діяльності предста</w:t>
      </w:r>
      <w:r w:rsidR="00EB3751" w:rsidRPr="00D41024">
        <w:rPr>
          <w:rFonts w:ascii="Times New Roman" w:eastAsia="Times New Roman" w:hAnsi="Times New Roman" w:cs="Times New Roman"/>
          <w:sz w:val="28"/>
          <w:lang w:val="uk-UA"/>
        </w:rPr>
        <w:t>влен</w:t>
      </w:r>
      <w:r w:rsidRPr="00D41024">
        <w:rPr>
          <w:rFonts w:ascii="Times New Roman" w:eastAsia="Times New Roman" w:hAnsi="Times New Roman" w:cs="Times New Roman"/>
          <w:sz w:val="28"/>
          <w:lang w:val="uk-UA"/>
        </w:rPr>
        <w:t>а гра-е</w:t>
      </w:r>
      <w:r w:rsidR="002D6502">
        <w:rPr>
          <w:rFonts w:ascii="Times New Roman" w:eastAsia="Times New Roman" w:hAnsi="Times New Roman" w:cs="Times New Roman"/>
          <w:sz w:val="28"/>
          <w:lang w:val="uk-UA"/>
        </w:rPr>
        <w:t>к</w:t>
      </w:r>
      <w:r w:rsidRPr="00D41024">
        <w:rPr>
          <w:rFonts w:ascii="Times New Roman" w:eastAsia="Times New Roman" w:hAnsi="Times New Roman" w:cs="Times New Roman"/>
          <w:sz w:val="28"/>
          <w:lang w:val="uk-UA"/>
        </w:rPr>
        <w:t>спедиція стала однією із яскравих активних форм підготовки до впроваджених нами різнопрофільних  експедицій. Така гра дозволяє готуватись до традиційної експедиційної д</w:t>
      </w:r>
      <w:r w:rsidR="00EB3751" w:rsidRPr="00D41024">
        <w:rPr>
          <w:rFonts w:ascii="Times New Roman" w:eastAsia="Times New Roman" w:hAnsi="Times New Roman" w:cs="Times New Roman"/>
          <w:sz w:val="28"/>
          <w:lang w:val="uk-UA"/>
        </w:rPr>
        <w:t>іяльності</w:t>
      </w:r>
      <w:r w:rsidR="002D6502">
        <w:rPr>
          <w:rFonts w:ascii="Times New Roman" w:eastAsia="Times New Roman" w:hAnsi="Times New Roman" w:cs="Times New Roman"/>
          <w:sz w:val="28"/>
          <w:lang w:val="uk-UA"/>
        </w:rPr>
        <w:t>,</w:t>
      </w:r>
      <w:r w:rsidR="00EB3751" w:rsidRPr="00D41024">
        <w:rPr>
          <w:rFonts w:ascii="Times New Roman" w:eastAsia="Times New Roman" w:hAnsi="Times New Roman" w:cs="Times New Roman"/>
          <w:sz w:val="28"/>
          <w:lang w:val="uk-UA"/>
        </w:rPr>
        <w:t xml:space="preserve"> використовуючи </w:t>
      </w:r>
      <w:r w:rsidRPr="00D41024">
        <w:rPr>
          <w:rFonts w:ascii="Times New Roman" w:eastAsia="Times New Roman" w:hAnsi="Times New Roman" w:cs="Times New Roman"/>
          <w:sz w:val="28"/>
          <w:lang w:val="uk-UA"/>
        </w:rPr>
        <w:t xml:space="preserve"> </w:t>
      </w:r>
      <w:proofErr w:type="spellStart"/>
      <w:r w:rsidR="002D6502" w:rsidRPr="002D6502">
        <w:rPr>
          <w:rFonts w:ascii="Times New Roman" w:eastAsia="Times New Roman" w:hAnsi="Times New Roman" w:cs="Times New Roman"/>
          <w:sz w:val="28"/>
          <w:lang w:val="uk-UA"/>
        </w:rPr>
        <w:t>здоров'язберігаючі</w:t>
      </w:r>
      <w:proofErr w:type="spellEnd"/>
      <w:r w:rsidRPr="00D41024">
        <w:rPr>
          <w:rFonts w:ascii="Times New Roman" w:eastAsia="Times New Roman" w:hAnsi="Times New Roman" w:cs="Times New Roman"/>
          <w:sz w:val="28"/>
          <w:lang w:val="uk-UA"/>
        </w:rPr>
        <w:t xml:space="preserve"> технологі</w:t>
      </w:r>
      <w:r w:rsidR="002D6502">
        <w:rPr>
          <w:rFonts w:ascii="Times New Roman" w:eastAsia="Times New Roman" w:hAnsi="Times New Roman" w:cs="Times New Roman"/>
          <w:sz w:val="28"/>
          <w:lang w:val="uk-UA"/>
        </w:rPr>
        <w:t>ї</w:t>
      </w:r>
      <w:r w:rsidRPr="00D41024">
        <w:rPr>
          <w:rFonts w:ascii="Times New Roman" w:eastAsia="Times New Roman" w:hAnsi="Times New Roman" w:cs="Times New Roman"/>
          <w:sz w:val="28"/>
          <w:lang w:val="uk-UA"/>
        </w:rPr>
        <w:t>.</w:t>
      </w:r>
    </w:p>
    <w:p w:rsidR="00AD439B" w:rsidRPr="00D41024" w:rsidRDefault="00AD439B">
      <w:pPr>
        <w:spacing w:line="360" w:lineRule="auto"/>
        <w:ind w:firstLine="860"/>
        <w:jc w:val="both"/>
        <w:rPr>
          <w:lang w:val="uk-UA"/>
        </w:rPr>
      </w:pPr>
    </w:p>
    <w:p w:rsidR="00AD439B" w:rsidRPr="00D41024" w:rsidRDefault="00AD439B">
      <w:pPr>
        <w:spacing w:line="360" w:lineRule="auto"/>
        <w:jc w:val="both"/>
        <w:rPr>
          <w:lang w:val="uk-UA"/>
        </w:rPr>
      </w:pP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D54718" w:rsidRPr="00D41024" w:rsidRDefault="00D54718">
      <w:pPr>
        <w:rPr>
          <w:lang w:val="uk-UA"/>
        </w:rPr>
        <w:sectPr w:rsidR="00D54718" w:rsidRPr="00D41024" w:rsidSect="005C53B5">
          <w:headerReference w:type="default" r:id="rId9"/>
          <w:pgSz w:w="12240" w:h="15840"/>
          <w:pgMar w:top="851" w:right="851" w:bottom="851" w:left="1418" w:header="720" w:footer="720" w:gutter="0"/>
          <w:cols w:space="720"/>
          <w:titlePg/>
          <w:docGrid w:linePitch="299"/>
        </w:sectPr>
      </w:pPr>
    </w:p>
    <w:p w:rsidR="00285C6A" w:rsidRPr="00F1120A" w:rsidRDefault="00285C6A" w:rsidP="00285C6A">
      <w:pPr>
        <w:jc w:val="both"/>
        <w:rPr>
          <w:rFonts w:ascii="Times New Roman" w:eastAsia="Times New Roman" w:hAnsi="Times New Roman" w:cs="Times New Roman"/>
          <w:b/>
          <w:sz w:val="28"/>
          <w:szCs w:val="28"/>
          <w:lang w:val="uk-UA"/>
        </w:rPr>
      </w:pPr>
      <w:r w:rsidRPr="00F1120A">
        <w:rPr>
          <w:rFonts w:ascii="Times New Roman" w:eastAsia="Times New Roman" w:hAnsi="Times New Roman" w:cs="Times New Roman"/>
          <w:sz w:val="28"/>
          <w:szCs w:val="28"/>
          <w:lang w:val="uk-UA"/>
        </w:rPr>
        <w:lastRenderedPageBreak/>
        <w:t xml:space="preserve">2.     </w:t>
      </w:r>
      <w:r w:rsidRPr="00F1120A">
        <w:rPr>
          <w:rFonts w:ascii="Times New Roman" w:eastAsia="Times New Roman" w:hAnsi="Times New Roman" w:cs="Times New Roman"/>
          <w:b/>
          <w:sz w:val="28"/>
          <w:szCs w:val="28"/>
          <w:lang w:val="uk-UA"/>
        </w:rPr>
        <w:t xml:space="preserve">Положення  гри-експедиції.   </w:t>
      </w:r>
    </w:p>
    <w:p w:rsidR="00285C6A" w:rsidRDefault="00285C6A" w:rsidP="00EB624C">
      <w:pPr>
        <w:jc w:val="center"/>
        <w:rPr>
          <w:rFonts w:ascii="Times New Roman" w:eastAsia="Times New Roman" w:hAnsi="Times New Roman" w:cs="Times New Roman"/>
          <w:b/>
          <w:sz w:val="32"/>
          <w:szCs w:val="32"/>
          <w:lang w:val="uk-UA"/>
        </w:rPr>
      </w:pPr>
    </w:p>
    <w:p w:rsidR="00AD439B" w:rsidRPr="00D41024" w:rsidRDefault="00476AF8" w:rsidP="00EB624C">
      <w:pPr>
        <w:jc w:val="center"/>
        <w:rPr>
          <w:lang w:val="uk-UA"/>
        </w:rPr>
      </w:pPr>
      <w:r w:rsidRPr="00D41024">
        <w:rPr>
          <w:rFonts w:ascii="Times New Roman" w:eastAsia="Times New Roman" w:hAnsi="Times New Roman" w:cs="Times New Roman"/>
          <w:b/>
          <w:sz w:val="28"/>
          <w:lang w:val="uk-UA"/>
        </w:rPr>
        <w:t>ПОЛОЖЕННЯ</w:t>
      </w: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 xml:space="preserve">про краєзнавчу гру-експедицію з елементами </w:t>
      </w:r>
      <w:proofErr w:type="spellStart"/>
      <w:r w:rsidRPr="00D41024">
        <w:rPr>
          <w:rFonts w:ascii="Times New Roman" w:eastAsia="Times New Roman" w:hAnsi="Times New Roman" w:cs="Times New Roman"/>
          <w:b/>
          <w:sz w:val="28"/>
          <w:lang w:val="uk-UA"/>
        </w:rPr>
        <w:t>квесту</w:t>
      </w:r>
      <w:proofErr w:type="spellEnd"/>
    </w:p>
    <w:p w:rsidR="00AD439B" w:rsidRPr="00D41024" w:rsidRDefault="00EB624C">
      <w:pPr>
        <w:spacing w:line="360" w:lineRule="auto"/>
        <w:ind w:firstLine="540"/>
        <w:jc w:val="center"/>
        <w:rPr>
          <w:lang w:val="uk-UA"/>
        </w:rPr>
      </w:pPr>
      <w:r>
        <w:rPr>
          <w:rFonts w:ascii="Times New Roman" w:eastAsia="Times New Roman" w:hAnsi="Times New Roman" w:cs="Times New Roman"/>
          <w:b/>
          <w:sz w:val="28"/>
          <w:lang w:val="uk-UA"/>
        </w:rPr>
        <w:t>«</w:t>
      </w:r>
      <w:r w:rsidR="00476AF8" w:rsidRPr="00D41024">
        <w:rPr>
          <w:rFonts w:ascii="Times New Roman" w:eastAsia="Times New Roman" w:hAnsi="Times New Roman" w:cs="Times New Roman"/>
          <w:b/>
          <w:sz w:val="28"/>
          <w:lang w:val="uk-UA"/>
        </w:rPr>
        <w:t>Діалог з містом</w:t>
      </w:r>
      <w:r>
        <w:rPr>
          <w:rFonts w:ascii="Times New Roman" w:eastAsia="Times New Roman" w:hAnsi="Times New Roman" w:cs="Times New Roman"/>
          <w:b/>
          <w:sz w:val="28"/>
          <w:lang w:val="uk-UA"/>
        </w:rPr>
        <w:t>»</w:t>
      </w:r>
    </w:p>
    <w:p w:rsidR="00AD439B" w:rsidRPr="00D41024" w:rsidRDefault="00476AF8">
      <w:pPr>
        <w:spacing w:line="360" w:lineRule="auto"/>
        <w:jc w:val="center"/>
        <w:rPr>
          <w:lang w:val="uk-UA"/>
        </w:rPr>
      </w:pPr>
      <w:r w:rsidRPr="00D41024">
        <w:rPr>
          <w:rFonts w:ascii="Times New Roman" w:eastAsia="Times New Roman" w:hAnsi="Times New Roman" w:cs="Times New Roman"/>
          <w:sz w:val="28"/>
          <w:lang w:val="uk-UA"/>
        </w:rPr>
        <w:t xml:space="preserve"> </w:t>
      </w:r>
      <w:r w:rsidRPr="00D41024">
        <w:rPr>
          <w:rFonts w:ascii="Times New Roman" w:eastAsia="Times New Roman" w:hAnsi="Times New Roman" w:cs="Times New Roman"/>
          <w:b/>
          <w:sz w:val="28"/>
          <w:lang w:val="uk-UA"/>
        </w:rPr>
        <w:t>I.  Мета та завдання.</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 xml:space="preserve">1.1 </w:t>
      </w:r>
      <w:r w:rsidRPr="00D41024">
        <w:rPr>
          <w:rFonts w:ascii="Times New Roman" w:eastAsia="Times New Roman" w:hAnsi="Times New Roman" w:cs="Times New Roman"/>
          <w:sz w:val="28"/>
          <w:lang w:val="uk-UA"/>
        </w:rPr>
        <w:t>Метою проведення гри-експедиції є вивчення краєзнавчих об'єктів міста і усвідомлення їх культурної цінності.</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1.2.</w:t>
      </w:r>
      <w:r w:rsidRPr="00D41024">
        <w:rPr>
          <w:rFonts w:ascii="Times New Roman" w:eastAsia="Times New Roman" w:hAnsi="Times New Roman" w:cs="Times New Roman"/>
          <w:sz w:val="28"/>
          <w:lang w:val="uk-UA"/>
        </w:rPr>
        <w:t xml:space="preserve"> Реалізація поставленої мети полягає у вирішенні наступних завдань:</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 придбання навичок опису та презентації об'єктів культури та природи;</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 створення краєзнавчої виставки з проведенням тематичних зустрічей;</w:t>
      </w:r>
    </w:p>
    <w:p w:rsidR="00AD439B" w:rsidRDefault="00476AF8" w:rsidP="00EB624C">
      <w:pPr>
        <w:spacing w:line="360" w:lineRule="auto"/>
        <w:ind w:firstLine="720"/>
        <w:jc w:val="both"/>
        <w:rPr>
          <w:rFonts w:ascii="Times New Roman" w:eastAsia="Times New Roman" w:hAnsi="Times New Roman" w:cs="Times New Roman"/>
          <w:sz w:val="28"/>
          <w:lang w:val="uk-UA"/>
        </w:rPr>
      </w:pPr>
      <w:r w:rsidRPr="00D41024">
        <w:rPr>
          <w:rFonts w:ascii="Times New Roman" w:eastAsia="Times New Roman" w:hAnsi="Times New Roman" w:cs="Times New Roman"/>
          <w:sz w:val="28"/>
          <w:lang w:val="uk-UA"/>
        </w:rPr>
        <w:t xml:space="preserve">- розробка </w:t>
      </w:r>
      <w:proofErr w:type="spellStart"/>
      <w:r w:rsidRPr="00D41024">
        <w:rPr>
          <w:rFonts w:ascii="Times New Roman" w:eastAsia="Times New Roman" w:hAnsi="Times New Roman" w:cs="Times New Roman"/>
          <w:sz w:val="28"/>
          <w:lang w:val="uk-UA"/>
        </w:rPr>
        <w:t>екостежки</w:t>
      </w:r>
      <w:proofErr w:type="spellEnd"/>
      <w:r w:rsidRPr="00D41024">
        <w:rPr>
          <w:rFonts w:ascii="Times New Roman" w:eastAsia="Times New Roman" w:hAnsi="Times New Roman" w:cs="Times New Roman"/>
          <w:sz w:val="28"/>
          <w:lang w:val="uk-UA"/>
        </w:rPr>
        <w:t xml:space="preserve"> та організація екскурсій.</w:t>
      </w:r>
    </w:p>
    <w:p w:rsidR="00EB624C" w:rsidRPr="00D41024" w:rsidRDefault="00EB624C" w:rsidP="00EB624C">
      <w:pPr>
        <w:spacing w:line="360" w:lineRule="auto"/>
        <w:ind w:firstLine="720"/>
        <w:jc w:val="both"/>
        <w:rPr>
          <w:lang w:val="uk-UA"/>
        </w:rPr>
      </w:pPr>
    </w:p>
    <w:p w:rsidR="00AD439B" w:rsidRPr="00D41024" w:rsidRDefault="00476AF8">
      <w:pPr>
        <w:spacing w:line="360" w:lineRule="auto"/>
        <w:ind w:firstLine="2420"/>
        <w:rPr>
          <w:lang w:val="uk-UA"/>
        </w:rPr>
      </w:pPr>
      <w:r w:rsidRPr="00D41024">
        <w:rPr>
          <w:rFonts w:ascii="Times New Roman" w:eastAsia="Times New Roman" w:hAnsi="Times New Roman" w:cs="Times New Roman"/>
          <w:b/>
          <w:sz w:val="28"/>
          <w:lang w:val="uk-UA"/>
        </w:rPr>
        <w:t>II. Час і місце проведення.</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2.1</w:t>
      </w:r>
      <w:r w:rsidRPr="00D41024">
        <w:rPr>
          <w:rFonts w:ascii="Times New Roman" w:eastAsia="Times New Roman" w:hAnsi="Times New Roman" w:cs="Times New Roman"/>
          <w:sz w:val="28"/>
          <w:lang w:val="uk-UA"/>
        </w:rPr>
        <w:t>.  Гра-експедиція проводиться з 5 по 13 квітня 2014 року.</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2.2</w:t>
      </w:r>
      <w:r w:rsidRPr="00D41024">
        <w:rPr>
          <w:rFonts w:ascii="Times New Roman" w:eastAsia="Times New Roman" w:hAnsi="Times New Roman" w:cs="Times New Roman"/>
          <w:sz w:val="28"/>
          <w:lang w:val="uk-UA"/>
        </w:rPr>
        <w:t>. Місце проведення - м. Іллічівськ та його околиці. Межі району гри-експедиції уточнюються на зборах представників (4 квітня о 18.00 в міському екологічному центрі).</w:t>
      </w: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III. Керівництво.</w:t>
      </w:r>
    </w:p>
    <w:p w:rsidR="00AD439B" w:rsidRDefault="00476AF8" w:rsidP="00EB624C">
      <w:pPr>
        <w:spacing w:line="360" w:lineRule="auto"/>
        <w:ind w:firstLine="720"/>
        <w:jc w:val="both"/>
        <w:rPr>
          <w:rFonts w:ascii="Times New Roman" w:eastAsia="Times New Roman" w:hAnsi="Times New Roman" w:cs="Times New Roman"/>
          <w:sz w:val="28"/>
          <w:lang w:val="uk-UA"/>
        </w:rPr>
      </w:pPr>
      <w:r w:rsidRPr="00D41024">
        <w:rPr>
          <w:rFonts w:ascii="Times New Roman" w:eastAsia="Times New Roman" w:hAnsi="Times New Roman" w:cs="Times New Roman"/>
          <w:b/>
          <w:sz w:val="28"/>
          <w:lang w:val="uk-UA"/>
        </w:rPr>
        <w:t>3.1.</w:t>
      </w:r>
      <w:r w:rsidRPr="00D41024">
        <w:rPr>
          <w:rFonts w:ascii="Times New Roman" w:eastAsia="Times New Roman" w:hAnsi="Times New Roman" w:cs="Times New Roman"/>
          <w:sz w:val="28"/>
          <w:lang w:val="uk-UA"/>
        </w:rPr>
        <w:t xml:space="preserve"> Загальне керівництво краєзнавчої грою-експедицією здійснюється Центром еколого-натуралістичної творчості учнівської молоді.</w:t>
      </w:r>
    </w:p>
    <w:p w:rsidR="00EB624C" w:rsidRPr="00D41024" w:rsidRDefault="00EB624C" w:rsidP="00EB624C">
      <w:pPr>
        <w:spacing w:line="360" w:lineRule="auto"/>
        <w:ind w:firstLine="720"/>
        <w:jc w:val="both"/>
        <w:rPr>
          <w:lang w:val="uk-UA"/>
        </w:rPr>
      </w:pP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IV. Учасники</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4.1</w:t>
      </w:r>
      <w:r w:rsidRPr="00D41024">
        <w:rPr>
          <w:rFonts w:ascii="Times New Roman" w:eastAsia="Times New Roman" w:hAnsi="Times New Roman" w:cs="Times New Roman"/>
          <w:sz w:val="28"/>
          <w:lang w:val="uk-UA"/>
        </w:rPr>
        <w:t>. До участі в змаганнях допускаються жителі та гості міста Іллічівськ.</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4.2.</w:t>
      </w:r>
      <w:r w:rsidRPr="00D41024">
        <w:rPr>
          <w:rFonts w:ascii="Times New Roman" w:eastAsia="Times New Roman" w:hAnsi="Times New Roman" w:cs="Times New Roman"/>
          <w:sz w:val="28"/>
          <w:lang w:val="uk-UA"/>
        </w:rPr>
        <w:t xml:space="preserve"> Учасники формують команди, складом від 2 до 6 осіб.</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lastRenderedPageBreak/>
        <w:t>4.3</w:t>
      </w:r>
      <w:r w:rsidRPr="00D41024">
        <w:rPr>
          <w:rFonts w:ascii="Times New Roman" w:eastAsia="Times New Roman" w:hAnsi="Times New Roman" w:cs="Times New Roman"/>
          <w:sz w:val="28"/>
          <w:lang w:val="uk-UA"/>
        </w:rPr>
        <w:t>. Змагання проводяться за двома віковими групами, незалежно від статі:</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А - 1999 р. народження і старші;</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 xml:space="preserve">В - 2000-2005 </w:t>
      </w:r>
      <w:proofErr w:type="spellStart"/>
      <w:r w:rsidRPr="00D41024">
        <w:rPr>
          <w:rFonts w:ascii="Times New Roman" w:eastAsia="Times New Roman" w:hAnsi="Times New Roman" w:cs="Times New Roman"/>
          <w:sz w:val="28"/>
          <w:lang w:val="uk-UA"/>
        </w:rPr>
        <w:t>р.р</w:t>
      </w:r>
      <w:proofErr w:type="spellEnd"/>
      <w:r w:rsidRPr="00D41024">
        <w:rPr>
          <w:rFonts w:ascii="Times New Roman" w:eastAsia="Times New Roman" w:hAnsi="Times New Roman" w:cs="Times New Roman"/>
          <w:sz w:val="28"/>
          <w:lang w:val="uk-UA"/>
        </w:rPr>
        <w:t>. народження;</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Змішані за віком команди входять в категорію А.</w:t>
      </w:r>
    </w:p>
    <w:p w:rsidR="00AD439B" w:rsidRDefault="00476AF8" w:rsidP="00EB624C">
      <w:pPr>
        <w:spacing w:line="360" w:lineRule="auto"/>
        <w:ind w:firstLine="720"/>
        <w:jc w:val="both"/>
        <w:rPr>
          <w:rFonts w:ascii="Times New Roman" w:eastAsia="Times New Roman" w:hAnsi="Times New Roman" w:cs="Times New Roman"/>
          <w:sz w:val="28"/>
          <w:lang w:val="uk-UA"/>
        </w:rPr>
      </w:pPr>
      <w:r w:rsidRPr="00D41024">
        <w:rPr>
          <w:rFonts w:ascii="Times New Roman" w:eastAsia="Times New Roman" w:hAnsi="Times New Roman" w:cs="Times New Roman"/>
          <w:b/>
          <w:sz w:val="28"/>
          <w:lang w:val="uk-UA"/>
        </w:rPr>
        <w:t>4.4.</w:t>
      </w:r>
      <w:r w:rsidRPr="00D41024">
        <w:rPr>
          <w:rFonts w:ascii="Times New Roman" w:eastAsia="Times New Roman" w:hAnsi="Times New Roman" w:cs="Times New Roman"/>
          <w:sz w:val="28"/>
          <w:lang w:val="uk-UA"/>
        </w:rPr>
        <w:t xml:space="preserve"> Попередні заявки на участь приймаються до 4 квітня 2014 року за електронною адресою </w:t>
      </w:r>
      <w:proofErr w:type="spellStart"/>
      <w:r w:rsidRPr="00D41024">
        <w:rPr>
          <w:rFonts w:ascii="Times New Roman" w:eastAsia="Times New Roman" w:hAnsi="Times New Roman" w:cs="Times New Roman"/>
          <w:sz w:val="28"/>
          <w:lang w:val="uk-UA"/>
        </w:rPr>
        <w:t>whatsoever</w:t>
      </w:r>
      <w:proofErr w:type="spellEnd"/>
      <w:r w:rsidRPr="00D41024">
        <w:rPr>
          <w:rFonts w:ascii="Times New Roman" w:eastAsia="Times New Roman" w:hAnsi="Times New Roman" w:cs="Times New Roman"/>
          <w:sz w:val="28"/>
          <w:lang w:val="uk-UA"/>
        </w:rPr>
        <w:t>@</w:t>
      </w:r>
      <w:proofErr w:type="spellStart"/>
      <w:r w:rsidRPr="00D41024">
        <w:rPr>
          <w:rFonts w:ascii="Times New Roman" w:eastAsia="Times New Roman" w:hAnsi="Times New Roman" w:cs="Times New Roman"/>
          <w:sz w:val="28"/>
          <w:lang w:val="uk-UA"/>
        </w:rPr>
        <w:t>bk.ru</w:t>
      </w:r>
      <w:proofErr w:type="spellEnd"/>
      <w:r w:rsidRPr="00D41024">
        <w:rPr>
          <w:rFonts w:ascii="Times New Roman" w:eastAsia="Times New Roman" w:hAnsi="Times New Roman" w:cs="Times New Roman"/>
          <w:sz w:val="28"/>
          <w:lang w:val="uk-UA"/>
        </w:rPr>
        <w:t xml:space="preserve"> або в групі ВКОНТАКТІ </w:t>
      </w:r>
      <w:hyperlink r:id="rId10" w:history="1">
        <w:r w:rsidR="00EB624C" w:rsidRPr="00865BC1">
          <w:rPr>
            <w:rStyle w:val="ab"/>
            <w:rFonts w:ascii="Times New Roman" w:eastAsia="Times New Roman" w:hAnsi="Times New Roman" w:cs="Times New Roman"/>
            <w:sz w:val="28"/>
            <w:lang w:val="uk-UA"/>
          </w:rPr>
          <w:t>http://vk.com/kvest_dialog</w:t>
        </w:r>
      </w:hyperlink>
    </w:p>
    <w:p w:rsidR="00EB624C" w:rsidRPr="00D41024" w:rsidRDefault="00EB624C" w:rsidP="00EB624C">
      <w:pPr>
        <w:spacing w:line="360" w:lineRule="auto"/>
        <w:ind w:firstLine="720"/>
        <w:jc w:val="both"/>
        <w:rPr>
          <w:lang w:val="uk-UA"/>
        </w:rPr>
      </w:pP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V. Умови проведення та залік.</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5.1.</w:t>
      </w:r>
      <w:r w:rsidRPr="00D41024">
        <w:rPr>
          <w:rFonts w:ascii="Times New Roman" w:eastAsia="Times New Roman" w:hAnsi="Times New Roman" w:cs="Times New Roman"/>
          <w:sz w:val="28"/>
          <w:lang w:val="uk-UA"/>
        </w:rPr>
        <w:t xml:space="preserve"> Гра-експедиція складається з декількох рівнів.</w:t>
      </w:r>
    </w:p>
    <w:p w:rsidR="00AD439B" w:rsidRPr="00D41024" w:rsidRDefault="00476AF8">
      <w:pPr>
        <w:spacing w:line="360" w:lineRule="auto"/>
        <w:jc w:val="both"/>
        <w:rPr>
          <w:lang w:val="uk-UA"/>
        </w:rPr>
      </w:pPr>
      <w:r w:rsidRPr="00D41024">
        <w:rPr>
          <w:rFonts w:ascii="Times New Roman" w:eastAsia="Times New Roman" w:hAnsi="Times New Roman" w:cs="Times New Roman"/>
          <w:b/>
          <w:sz w:val="28"/>
          <w:lang w:val="uk-UA"/>
        </w:rPr>
        <w:t xml:space="preserve"> </w:t>
      </w:r>
      <w:r w:rsidRPr="00D41024">
        <w:rPr>
          <w:rFonts w:ascii="Times New Roman" w:eastAsia="Times New Roman" w:hAnsi="Times New Roman" w:cs="Times New Roman"/>
          <w:b/>
          <w:sz w:val="28"/>
          <w:lang w:val="uk-UA"/>
        </w:rPr>
        <w:tab/>
        <w:t>5.1.1</w:t>
      </w:r>
      <w:r w:rsidRPr="00D41024">
        <w:rPr>
          <w:rFonts w:ascii="Times New Roman" w:eastAsia="Times New Roman" w:hAnsi="Times New Roman" w:cs="Times New Roman"/>
          <w:sz w:val="28"/>
          <w:lang w:val="uk-UA"/>
        </w:rPr>
        <w:t xml:space="preserve">. </w:t>
      </w:r>
      <w:r w:rsidRPr="00D41024">
        <w:rPr>
          <w:rFonts w:ascii="Times New Roman" w:eastAsia="Times New Roman" w:hAnsi="Times New Roman" w:cs="Times New Roman"/>
          <w:b/>
          <w:i/>
          <w:sz w:val="28"/>
          <w:lang w:val="uk-UA"/>
        </w:rPr>
        <w:t xml:space="preserve">Перший </w:t>
      </w:r>
      <w:r w:rsidR="00EB3751" w:rsidRPr="00D41024">
        <w:rPr>
          <w:rFonts w:ascii="Times New Roman" w:eastAsia="Times New Roman" w:hAnsi="Times New Roman" w:cs="Times New Roman"/>
          <w:b/>
          <w:i/>
          <w:sz w:val="28"/>
          <w:lang w:val="uk-UA"/>
        </w:rPr>
        <w:t xml:space="preserve"> </w:t>
      </w:r>
      <w:r w:rsidRPr="00D41024">
        <w:rPr>
          <w:rFonts w:ascii="Times New Roman" w:eastAsia="Times New Roman" w:hAnsi="Times New Roman" w:cs="Times New Roman"/>
          <w:b/>
          <w:i/>
          <w:sz w:val="28"/>
          <w:lang w:val="uk-UA"/>
        </w:rPr>
        <w:t>рівень</w:t>
      </w:r>
      <w:r w:rsidRPr="00D41024">
        <w:rPr>
          <w:rFonts w:ascii="Times New Roman" w:eastAsia="Times New Roman" w:hAnsi="Times New Roman" w:cs="Times New Roman"/>
          <w:sz w:val="28"/>
          <w:lang w:val="uk-UA"/>
        </w:rPr>
        <w:t xml:space="preserve"> проводиться на території міського екологічного центру 5-6 квітня.</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i/>
          <w:sz w:val="28"/>
          <w:lang w:val="uk-UA"/>
        </w:rPr>
        <w:t>Теоретична частина.</w:t>
      </w:r>
      <w:r w:rsidRPr="00D41024">
        <w:rPr>
          <w:rFonts w:ascii="Times New Roman" w:eastAsia="Times New Roman" w:hAnsi="Times New Roman" w:cs="Times New Roman"/>
          <w:sz w:val="28"/>
          <w:lang w:val="uk-UA"/>
        </w:rPr>
        <w:t xml:space="preserve"> Учасники проходять інструктаж, знайомляться із завданнями і умовами майбутньої гри, самовизначаються щодо своїх інтересів. Для успішного проходження краєзнавчого </w:t>
      </w:r>
      <w:proofErr w:type="spellStart"/>
      <w:r w:rsidRPr="00D41024">
        <w:rPr>
          <w:rFonts w:ascii="Times New Roman" w:eastAsia="Times New Roman" w:hAnsi="Times New Roman" w:cs="Times New Roman"/>
          <w:sz w:val="28"/>
          <w:lang w:val="uk-UA"/>
        </w:rPr>
        <w:t>квесту</w:t>
      </w:r>
      <w:proofErr w:type="spellEnd"/>
      <w:r w:rsidRPr="00D41024">
        <w:rPr>
          <w:rFonts w:ascii="Times New Roman" w:eastAsia="Times New Roman" w:hAnsi="Times New Roman" w:cs="Times New Roman"/>
          <w:sz w:val="28"/>
          <w:lang w:val="uk-UA"/>
        </w:rPr>
        <w:t xml:space="preserve"> для учасників проводиться заняття, на якому вони  освоюють </w:t>
      </w:r>
      <w:r w:rsidRPr="00D41024">
        <w:rPr>
          <w:rFonts w:ascii="Times New Roman" w:eastAsia="Times New Roman" w:hAnsi="Times New Roman" w:cs="Times New Roman"/>
          <w:color w:val="auto"/>
          <w:sz w:val="28"/>
          <w:lang w:val="uk-UA"/>
        </w:rPr>
        <w:t>методики опису природних чи штучних об'єктів з позиції геології, біології, і</w:t>
      </w:r>
      <w:r w:rsidRPr="00D41024">
        <w:rPr>
          <w:rFonts w:ascii="Times New Roman" w:eastAsia="Times New Roman" w:hAnsi="Times New Roman" w:cs="Times New Roman"/>
          <w:sz w:val="28"/>
          <w:lang w:val="uk-UA"/>
        </w:rPr>
        <w:t>сторії та інших наук.</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i/>
          <w:sz w:val="28"/>
          <w:lang w:val="uk-UA"/>
        </w:rPr>
        <w:t>Практична частина.</w:t>
      </w:r>
      <w:r w:rsidRPr="00D41024">
        <w:rPr>
          <w:rFonts w:ascii="Times New Roman" w:eastAsia="Times New Roman" w:hAnsi="Times New Roman" w:cs="Times New Roman"/>
          <w:sz w:val="28"/>
          <w:lang w:val="uk-UA"/>
        </w:rPr>
        <w:t xml:space="preserve"> Учасникам необхідно на території міського екологічного центру розробити один для одного невеликі </w:t>
      </w:r>
      <w:proofErr w:type="spellStart"/>
      <w:r w:rsidRPr="00D41024">
        <w:rPr>
          <w:rFonts w:ascii="Times New Roman" w:eastAsia="Times New Roman" w:hAnsi="Times New Roman" w:cs="Times New Roman"/>
          <w:sz w:val="28"/>
          <w:lang w:val="uk-UA"/>
        </w:rPr>
        <w:t>маршрути-квести</w:t>
      </w:r>
      <w:proofErr w:type="spellEnd"/>
      <w:r w:rsidRPr="00D41024">
        <w:rPr>
          <w:rFonts w:ascii="Times New Roman" w:eastAsia="Times New Roman" w:hAnsi="Times New Roman" w:cs="Times New Roman"/>
          <w:sz w:val="28"/>
          <w:lang w:val="uk-UA"/>
        </w:rPr>
        <w:t>. Вони складаються з:</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 опису ключового об'єкта (фінішного об'єкта пошуку), який іншій команді необхідно знайти;</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 xml:space="preserve">•  </w:t>
      </w:r>
      <w:proofErr w:type="spellStart"/>
      <w:r w:rsidRPr="00D41024">
        <w:rPr>
          <w:rFonts w:ascii="Times New Roman" w:eastAsia="Times New Roman" w:hAnsi="Times New Roman" w:cs="Times New Roman"/>
          <w:sz w:val="28"/>
          <w:lang w:val="uk-UA"/>
        </w:rPr>
        <w:t>квестового</w:t>
      </w:r>
      <w:proofErr w:type="spellEnd"/>
      <w:r w:rsidRPr="00D41024">
        <w:rPr>
          <w:rFonts w:ascii="Times New Roman" w:eastAsia="Times New Roman" w:hAnsi="Times New Roman" w:cs="Times New Roman"/>
          <w:sz w:val="28"/>
          <w:lang w:val="uk-UA"/>
        </w:rPr>
        <w:t xml:space="preserve"> питання, що стосується ключового об'єкту (наприклад: "З якого матеріалу складається ключовий об'єкт", "До якого виду відноситься ключовий об'єкт" тощо);</w:t>
      </w:r>
    </w:p>
    <w:p w:rsidR="00AD439B" w:rsidRPr="00D41024" w:rsidRDefault="00476AF8" w:rsidP="00EB624C">
      <w:pPr>
        <w:spacing w:line="360" w:lineRule="auto"/>
        <w:ind w:firstLine="420"/>
        <w:jc w:val="both"/>
        <w:rPr>
          <w:lang w:val="uk-UA"/>
        </w:rPr>
      </w:pPr>
      <w:r w:rsidRPr="00D41024">
        <w:rPr>
          <w:rFonts w:ascii="Times New Roman" w:eastAsia="Times New Roman" w:hAnsi="Times New Roman" w:cs="Times New Roman"/>
          <w:sz w:val="28"/>
          <w:lang w:val="uk-UA"/>
        </w:rPr>
        <w:lastRenderedPageBreak/>
        <w:t>• опису проміжних об'єктів, рухаючись уздовж яких, можна прийти до ключового об'єкту. Відстань між проміжними об'єктами має не перевищувати 15 м.</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Кожна команда має змогу пройти не більше трьох маршрутів.</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Після проходження маршрутів учасники оцінюють їх за певними критеріями (точність опису об'єкту, коректність постановки питання до ключового об'єкту). Для цього вони заповнюють таблиці-протоколи, які передаються між командами. Кожній команді дається право відстояти правильність своїх описів. У висновку ГСК підводить підсумок відповідно до своєї оцінки заповнених командами таблиць-протоколів (див. додаток 1).</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Проходження I-го рівня дає право переходу на II-й рівень гри-експедиції.</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5.1.2.</w:t>
      </w:r>
      <w:r w:rsidRPr="00D41024">
        <w:rPr>
          <w:rFonts w:ascii="Times New Roman" w:eastAsia="Times New Roman" w:hAnsi="Times New Roman" w:cs="Times New Roman"/>
          <w:sz w:val="28"/>
          <w:lang w:val="uk-UA"/>
        </w:rPr>
        <w:t xml:space="preserve"> </w:t>
      </w:r>
      <w:r w:rsidRPr="00D41024">
        <w:rPr>
          <w:rFonts w:ascii="Times New Roman" w:eastAsia="Times New Roman" w:hAnsi="Times New Roman" w:cs="Times New Roman"/>
          <w:b/>
          <w:i/>
          <w:sz w:val="28"/>
          <w:lang w:val="uk-UA"/>
        </w:rPr>
        <w:t>Другий рівень</w:t>
      </w:r>
      <w:r w:rsidRPr="00D41024">
        <w:rPr>
          <w:rFonts w:ascii="Times New Roman" w:eastAsia="Times New Roman" w:hAnsi="Times New Roman" w:cs="Times New Roman"/>
          <w:sz w:val="28"/>
          <w:lang w:val="uk-UA"/>
        </w:rPr>
        <w:t xml:space="preserve"> проводиться з 6 по 12 квітня на території м. Іллічівська та його околиць (згідно меж, визначених на зборах представників).</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sz w:val="28"/>
          <w:lang w:val="uk-UA"/>
        </w:rPr>
        <w:t>Учасники визначаються зі своєю роллю в команді (наприклад, роллю геолога, біолога, еколога, краєзнавця, художника, фотографа, відео оператора тощо) в залежності від обраних об'єктів та цілей їх опису. Об'єкт, що описується повинен знаходитися на доступній території. До 12 квітня команди  досліджують та описують його з використанням різних інформаційних джерел.</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12 квітня</w:t>
      </w:r>
      <w:r w:rsidRPr="00D41024">
        <w:rPr>
          <w:rFonts w:ascii="Times New Roman" w:eastAsia="Times New Roman" w:hAnsi="Times New Roman" w:cs="Times New Roman"/>
          <w:sz w:val="28"/>
          <w:lang w:val="uk-UA"/>
        </w:rPr>
        <w:t xml:space="preserve"> на базі </w:t>
      </w:r>
      <w:proofErr w:type="spellStart"/>
      <w:r w:rsidRPr="00D41024">
        <w:rPr>
          <w:rFonts w:ascii="Times New Roman" w:eastAsia="Times New Roman" w:hAnsi="Times New Roman" w:cs="Times New Roman"/>
          <w:sz w:val="28"/>
          <w:lang w:val="uk-UA"/>
        </w:rPr>
        <w:t>Іллічівського</w:t>
      </w:r>
      <w:proofErr w:type="spellEnd"/>
      <w:r w:rsidRPr="00D41024">
        <w:rPr>
          <w:rFonts w:ascii="Times New Roman" w:eastAsia="Times New Roman" w:hAnsi="Times New Roman" w:cs="Times New Roman"/>
          <w:sz w:val="28"/>
          <w:lang w:val="uk-UA"/>
        </w:rPr>
        <w:t xml:space="preserve"> інституту ОНУ імені І.І.Мечникова відбудеться презентація досліджених об'єктів та її захист. ГСК оцінює роботу команд і вибирає кращі, які переходять на </w:t>
      </w:r>
      <w:proofErr w:type="spellStart"/>
      <w:r w:rsidRPr="00D41024">
        <w:rPr>
          <w:rFonts w:ascii="Times New Roman" w:eastAsia="Times New Roman" w:hAnsi="Times New Roman" w:cs="Times New Roman"/>
          <w:b/>
          <w:i/>
          <w:sz w:val="28"/>
          <w:lang w:val="uk-UA"/>
        </w:rPr>
        <w:t>ІІІ-й</w:t>
      </w:r>
      <w:proofErr w:type="spellEnd"/>
      <w:r w:rsidRPr="00D41024">
        <w:rPr>
          <w:rFonts w:ascii="Times New Roman" w:eastAsia="Times New Roman" w:hAnsi="Times New Roman" w:cs="Times New Roman"/>
          <w:b/>
          <w:i/>
          <w:sz w:val="28"/>
          <w:lang w:val="uk-UA"/>
        </w:rPr>
        <w:t xml:space="preserve"> фінальний рівень.</w:t>
      </w:r>
    </w:p>
    <w:p w:rsidR="00AD439B" w:rsidRPr="00D41024" w:rsidRDefault="00476AF8" w:rsidP="00EB624C">
      <w:pPr>
        <w:spacing w:line="360" w:lineRule="auto"/>
        <w:ind w:firstLine="720"/>
        <w:jc w:val="both"/>
        <w:rPr>
          <w:lang w:val="uk-UA"/>
        </w:rPr>
      </w:pPr>
      <w:r w:rsidRPr="00D41024">
        <w:rPr>
          <w:rFonts w:ascii="Times New Roman" w:eastAsia="Times New Roman" w:hAnsi="Times New Roman" w:cs="Times New Roman"/>
          <w:b/>
          <w:sz w:val="28"/>
          <w:lang w:val="uk-UA"/>
        </w:rPr>
        <w:t>5.1.3.</w:t>
      </w:r>
      <w:r w:rsidRPr="00D41024">
        <w:rPr>
          <w:rFonts w:ascii="Times New Roman" w:eastAsia="Times New Roman" w:hAnsi="Times New Roman" w:cs="Times New Roman"/>
          <w:sz w:val="28"/>
          <w:lang w:val="uk-UA"/>
        </w:rPr>
        <w:t xml:space="preserve"> </w:t>
      </w:r>
      <w:r w:rsidRPr="00D41024">
        <w:rPr>
          <w:rFonts w:ascii="Times New Roman" w:eastAsia="Times New Roman" w:hAnsi="Times New Roman" w:cs="Times New Roman"/>
          <w:b/>
          <w:i/>
          <w:sz w:val="28"/>
          <w:lang w:val="uk-UA"/>
        </w:rPr>
        <w:t>Третій рівень.</w:t>
      </w:r>
      <w:r w:rsidRPr="00D41024">
        <w:rPr>
          <w:rFonts w:ascii="Times New Roman" w:eastAsia="Times New Roman" w:hAnsi="Times New Roman" w:cs="Times New Roman"/>
          <w:sz w:val="28"/>
          <w:lang w:val="uk-UA"/>
        </w:rPr>
        <w:t xml:space="preserve"> Переможці отримують фінансування на організацію експозиції виставки, присвяченої досліджуваним об'єктам, а також проведення екскурсії. Для команд гідних, на думку журі, організації </w:t>
      </w:r>
      <w:r w:rsidRPr="00D41024">
        <w:rPr>
          <w:rFonts w:ascii="Times New Roman" w:eastAsia="Times New Roman" w:hAnsi="Times New Roman" w:cs="Times New Roman"/>
          <w:sz w:val="28"/>
          <w:lang w:val="uk-UA"/>
        </w:rPr>
        <w:lastRenderedPageBreak/>
        <w:t>виставки та проведення екскурсії терміни будуть визначені додатково (приблизна дата - 13 квітня)</w:t>
      </w:r>
    </w:p>
    <w:p w:rsidR="00AD439B" w:rsidRPr="00D41024" w:rsidRDefault="00476AF8">
      <w:pPr>
        <w:spacing w:line="360" w:lineRule="auto"/>
        <w:jc w:val="both"/>
        <w:rPr>
          <w:lang w:val="uk-UA"/>
        </w:rPr>
      </w:pPr>
      <w:r w:rsidRPr="00D41024">
        <w:rPr>
          <w:rFonts w:ascii="Times New Roman" w:eastAsia="Times New Roman" w:hAnsi="Times New Roman" w:cs="Times New Roman"/>
          <w:b/>
          <w:sz w:val="28"/>
          <w:lang w:val="uk-UA"/>
        </w:rPr>
        <w:t xml:space="preserve">  </w:t>
      </w:r>
      <w:r w:rsidRPr="00D41024">
        <w:rPr>
          <w:rFonts w:ascii="Times New Roman" w:eastAsia="Times New Roman" w:hAnsi="Times New Roman" w:cs="Times New Roman"/>
          <w:b/>
          <w:sz w:val="28"/>
          <w:lang w:val="uk-UA"/>
        </w:rPr>
        <w:tab/>
        <w:t>5.2.</w:t>
      </w:r>
      <w:r w:rsidRPr="00D41024">
        <w:rPr>
          <w:rFonts w:ascii="Times New Roman" w:eastAsia="Times New Roman" w:hAnsi="Times New Roman" w:cs="Times New Roman"/>
          <w:sz w:val="28"/>
          <w:lang w:val="uk-UA"/>
        </w:rPr>
        <w:t xml:space="preserve"> </w:t>
      </w:r>
      <w:r w:rsidRPr="00D41024">
        <w:rPr>
          <w:rFonts w:ascii="Times New Roman" w:eastAsia="Times New Roman" w:hAnsi="Times New Roman" w:cs="Times New Roman"/>
          <w:b/>
          <w:i/>
          <w:sz w:val="28"/>
          <w:lang w:val="uk-UA"/>
        </w:rPr>
        <w:t>Рекламний рівень гри-експедиції.</w:t>
      </w:r>
    </w:p>
    <w:p w:rsidR="00AD439B" w:rsidRPr="00D41024" w:rsidRDefault="00476AF8" w:rsidP="00285C6A">
      <w:pPr>
        <w:spacing w:line="360" w:lineRule="auto"/>
        <w:ind w:firstLine="720"/>
        <w:jc w:val="both"/>
        <w:rPr>
          <w:lang w:val="uk-UA"/>
        </w:rPr>
      </w:pPr>
      <w:r w:rsidRPr="00D41024">
        <w:rPr>
          <w:rFonts w:ascii="Times New Roman" w:eastAsia="Times New Roman" w:hAnsi="Times New Roman" w:cs="Times New Roman"/>
          <w:sz w:val="28"/>
          <w:lang w:val="uk-UA"/>
        </w:rPr>
        <w:t>Незалежно від перерахованих вище рівнів команда може створити рекламний продукт про місто Іллічівськ у вигляді презентації, статті, брошури, плакати, відеоролики, фотовиставки тощо.</w:t>
      </w:r>
    </w:p>
    <w:p w:rsidR="00AD439B" w:rsidRPr="00D41024" w:rsidRDefault="00476AF8">
      <w:pPr>
        <w:spacing w:line="360" w:lineRule="auto"/>
        <w:jc w:val="both"/>
        <w:rPr>
          <w:lang w:val="uk-UA"/>
        </w:rPr>
      </w:pPr>
      <w:r w:rsidRPr="00D41024">
        <w:rPr>
          <w:rFonts w:ascii="Times New Roman" w:eastAsia="Times New Roman" w:hAnsi="Times New Roman" w:cs="Times New Roman"/>
          <w:b/>
          <w:sz w:val="28"/>
          <w:lang w:val="uk-UA"/>
        </w:rPr>
        <w:t xml:space="preserve">  </w:t>
      </w:r>
      <w:r w:rsidRPr="00D41024">
        <w:rPr>
          <w:rFonts w:ascii="Times New Roman" w:eastAsia="Times New Roman" w:hAnsi="Times New Roman" w:cs="Times New Roman"/>
          <w:b/>
          <w:sz w:val="28"/>
          <w:lang w:val="uk-UA"/>
        </w:rPr>
        <w:tab/>
        <w:t>5.3.</w:t>
      </w:r>
      <w:r w:rsidRPr="00D41024">
        <w:rPr>
          <w:rFonts w:ascii="Times New Roman" w:eastAsia="Times New Roman" w:hAnsi="Times New Roman" w:cs="Times New Roman"/>
          <w:sz w:val="28"/>
          <w:lang w:val="uk-UA"/>
        </w:rPr>
        <w:t xml:space="preserve"> З напрацьованих матеріалів будуть розроблятися </w:t>
      </w:r>
      <w:proofErr w:type="spellStart"/>
      <w:r w:rsidRPr="00D41024">
        <w:rPr>
          <w:rFonts w:ascii="Times New Roman" w:eastAsia="Times New Roman" w:hAnsi="Times New Roman" w:cs="Times New Roman"/>
          <w:sz w:val="28"/>
          <w:lang w:val="uk-UA"/>
        </w:rPr>
        <w:t>екостежки</w:t>
      </w:r>
      <w:proofErr w:type="spellEnd"/>
      <w:r w:rsidRPr="00D41024">
        <w:rPr>
          <w:rFonts w:ascii="Times New Roman" w:eastAsia="Times New Roman" w:hAnsi="Times New Roman" w:cs="Times New Roman"/>
          <w:sz w:val="28"/>
          <w:lang w:val="uk-UA"/>
        </w:rPr>
        <w:t>.</w:t>
      </w:r>
    </w:p>
    <w:p w:rsidR="00AD439B" w:rsidRPr="00D41024" w:rsidRDefault="00476AF8">
      <w:pPr>
        <w:spacing w:line="360" w:lineRule="auto"/>
        <w:jc w:val="both"/>
        <w:rPr>
          <w:lang w:val="uk-UA"/>
        </w:rPr>
      </w:pPr>
      <w:r w:rsidRPr="00D41024">
        <w:rPr>
          <w:rFonts w:ascii="Times New Roman" w:eastAsia="Times New Roman" w:hAnsi="Times New Roman" w:cs="Times New Roman"/>
          <w:b/>
          <w:sz w:val="28"/>
          <w:lang w:val="uk-UA"/>
        </w:rPr>
        <w:t xml:space="preserve">  </w:t>
      </w:r>
      <w:r w:rsidRPr="00D41024">
        <w:rPr>
          <w:rFonts w:ascii="Times New Roman" w:eastAsia="Times New Roman" w:hAnsi="Times New Roman" w:cs="Times New Roman"/>
          <w:b/>
          <w:sz w:val="28"/>
          <w:lang w:val="uk-UA"/>
        </w:rPr>
        <w:tab/>
        <w:t>5.4.</w:t>
      </w:r>
      <w:r w:rsidRPr="00D41024">
        <w:rPr>
          <w:rFonts w:ascii="Times New Roman" w:eastAsia="Times New Roman" w:hAnsi="Times New Roman" w:cs="Times New Roman"/>
          <w:sz w:val="28"/>
          <w:lang w:val="uk-UA"/>
        </w:rPr>
        <w:t xml:space="preserve"> Переможці всіх рівнів оцінюються окремо за максимальними балами.</w:t>
      </w: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VI. Нагородження.</w:t>
      </w:r>
    </w:p>
    <w:p w:rsidR="00AD439B" w:rsidRDefault="00476AF8">
      <w:pPr>
        <w:spacing w:line="360" w:lineRule="auto"/>
        <w:jc w:val="both"/>
        <w:rPr>
          <w:rFonts w:ascii="Times New Roman" w:eastAsia="Times New Roman" w:hAnsi="Times New Roman" w:cs="Times New Roman"/>
          <w:sz w:val="28"/>
          <w:lang w:val="uk-UA"/>
        </w:rPr>
      </w:pPr>
      <w:r w:rsidRPr="00D41024">
        <w:rPr>
          <w:rFonts w:ascii="Times New Roman" w:eastAsia="Times New Roman" w:hAnsi="Times New Roman" w:cs="Times New Roman"/>
          <w:b/>
          <w:sz w:val="28"/>
          <w:lang w:val="uk-UA"/>
        </w:rPr>
        <w:t xml:space="preserve">   </w:t>
      </w:r>
      <w:r w:rsidRPr="00D41024">
        <w:rPr>
          <w:rFonts w:ascii="Times New Roman" w:eastAsia="Times New Roman" w:hAnsi="Times New Roman" w:cs="Times New Roman"/>
          <w:b/>
          <w:sz w:val="28"/>
          <w:lang w:val="uk-UA"/>
        </w:rPr>
        <w:tab/>
        <w:t>6.1</w:t>
      </w:r>
      <w:r w:rsidRPr="00D41024">
        <w:rPr>
          <w:rFonts w:ascii="Times New Roman" w:eastAsia="Times New Roman" w:hAnsi="Times New Roman" w:cs="Times New Roman"/>
          <w:sz w:val="28"/>
          <w:lang w:val="uk-UA"/>
        </w:rPr>
        <w:t>. Переможці в грі-експедиції по кожному рівню нагороджуються грамотами, а також призами при наявності фінансування.</w:t>
      </w:r>
    </w:p>
    <w:p w:rsidR="00285C6A" w:rsidRPr="00D41024" w:rsidRDefault="00285C6A">
      <w:pPr>
        <w:spacing w:line="360" w:lineRule="auto"/>
        <w:jc w:val="both"/>
        <w:rPr>
          <w:lang w:val="uk-UA"/>
        </w:rPr>
      </w:pPr>
    </w:p>
    <w:p w:rsidR="00AD439B" w:rsidRPr="00D41024" w:rsidRDefault="00476AF8">
      <w:pPr>
        <w:spacing w:line="360" w:lineRule="auto"/>
        <w:jc w:val="center"/>
        <w:rPr>
          <w:lang w:val="uk-UA"/>
        </w:rPr>
      </w:pPr>
      <w:r w:rsidRPr="00D41024">
        <w:rPr>
          <w:rFonts w:ascii="Times New Roman" w:eastAsia="Times New Roman" w:hAnsi="Times New Roman" w:cs="Times New Roman"/>
          <w:b/>
          <w:sz w:val="28"/>
          <w:lang w:val="uk-UA"/>
        </w:rPr>
        <w:t>VII. Фінансування.</w:t>
      </w:r>
    </w:p>
    <w:p w:rsidR="00AD439B" w:rsidRPr="00D41024" w:rsidRDefault="00476AF8">
      <w:pPr>
        <w:spacing w:line="360" w:lineRule="auto"/>
        <w:jc w:val="both"/>
        <w:rPr>
          <w:lang w:val="uk-UA"/>
        </w:rPr>
      </w:pPr>
      <w:r w:rsidRPr="00D41024">
        <w:rPr>
          <w:rFonts w:ascii="Times New Roman" w:eastAsia="Times New Roman" w:hAnsi="Times New Roman" w:cs="Times New Roman"/>
          <w:b/>
          <w:sz w:val="28"/>
          <w:lang w:val="uk-UA"/>
        </w:rPr>
        <w:t xml:space="preserve">  </w:t>
      </w:r>
      <w:r w:rsidRPr="00D41024">
        <w:rPr>
          <w:rFonts w:ascii="Times New Roman" w:eastAsia="Times New Roman" w:hAnsi="Times New Roman" w:cs="Times New Roman"/>
          <w:b/>
          <w:sz w:val="28"/>
          <w:lang w:val="uk-UA"/>
        </w:rPr>
        <w:tab/>
        <w:t>7.1.</w:t>
      </w:r>
      <w:r w:rsidRPr="00D41024">
        <w:rPr>
          <w:rFonts w:ascii="Times New Roman" w:eastAsia="Times New Roman" w:hAnsi="Times New Roman" w:cs="Times New Roman"/>
          <w:sz w:val="28"/>
          <w:lang w:val="uk-UA"/>
        </w:rPr>
        <w:t xml:space="preserve"> Витрати, пов'язані з організацією, проведенням та нагородженням гри-експедиції несуть: Центр еколого-натуралістичної творчості учнівської молоді м. Іллічівська, Будинок дитячої та юнацької творчості м. Іллічівська, СОТК «Аргонавт».</w:t>
      </w:r>
    </w:p>
    <w:p w:rsidR="00AD439B" w:rsidRPr="00D41024" w:rsidRDefault="00476AF8">
      <w:pPr>
        <w:spacing w:line="360" w:lineRule="auto"/>
        <w:rPr>
          <w:lang w:val="uk-UA"/>
        </w:rPr>
      </w:pPr>
      <w:r w:rsidRPr="00D41024">
        <w:rPr>
          <w:rFonts w:ascii="Times New Roman" w:eastAsia="Times New Roman" w:hAnsi="Times New Roman" w:cs="Times New Roman"/>
          <w:sz w:val="28"/>
          <w:lang w:val="uk-UA"/>
        </w:rPr>
        <w:t>Консультації з питань, що цікавлять, можна отримати  по телефону :</w:t>
      </w:r>
    </w:p>
    <w:p w:rsidR="00AD439B" w:rsidRPr="00D41024" w:rsidRDefault="00476AF8">
      <w:pPr>
        <w:spacing w:line="360" w:lineRule="auto"/>
        <w:rPr>
          <w:lang w:val="uk-UA"/>
        </w:rPr>
      </w:pPr>
      <w:r w:rsidRPr="00D41024">
        <w:rPr>
          <w:rFonts w:ascii="Times New Roman" w:eastAsia="Times New Roman" w:hAnsi="Times New Roman" w:cs="Times New Roman"/>
          <w:sz w:val="28"/>
          <w:lang w:val="uk-UA"/>
        </w:rPr>
        <w:t xml:space="preserve"> (+38) 0959239368 , 0936477371, 0672608567</w:t>
      </w:r>
      <w:r w:rsidRPr="00D41024">
        <w:rPr>
          <w:rFonts w:ascii="Times New Roman" w:eastAsia="Times New Roman" w:hAnsi="Times New Roman" w:cs="Times New Roman"/>
          <w:lang w:val="uk-UA"/>
        </w:rPr>
        <w:t xml:space="preserve">                           </w:t>
      </w:r>
      <w:r w:rsidRPr="00D41024">
        <w:rPr>
          <w:rFonts w:ascii="Times New Roman" w:eastAsia="Times New Roman" w:hAnsi="Times New Roman" w:cs="Times New Roman"/>
          <w:lang w:val="uk-UA"/>
        </w:rPr>
        <w:tab/>
      </w:r>
    </w:p>
    <w:p w:rsidR="00AD439B" w:rsidRPr="00D41024" w:rsidRDefault="00476AF8">
      <w:pPr>
        <w:spacing w:line="360" w:lineRule="auto"/>
        <w:rPr>
          <w:lang w:val="uk-UA"/>
        </w:rPr>
      </w:pPr>
      <w:r w:rsidRPr="00D41024">
        <w:rPr>
          <w:rFonts w:ascii="Times New Roman" w:eastAsia="Times New Roman" w:hAnsi="Times New Roman" w:cs="Times New Roman"/>
          <w:sz w:val="28"/>
          <w:lang w:val="uk-UA"/>
        </w:rPr>
        <w:t>ГСК залишає за собою право до початку гри-експедиції вносити зміни і доповнення в програму змагань.</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br w:type="page"/>
      </w:r>
    </w:p>
    <w:p w:rsidR="00AD439B" w:rsidRPr="00F1120A" w:rsidRDefault="00476AF8">
      <w:pPr>
        <w:rPr>
          <w:rFonts w:ascii="Times New Roman" w:eastAsia="Times New Roman" w:hAnsi="Times New Roman" w:cs="Times New Roman"/>
          <w:b/>
          <w:sz w:val="28"/>
          <w:szCs w:val="28"/>
          <w:lang w:val="uk-UA"/>
        </w:rPr>
      </w:pPr>
      <w:r w:rsidRPr="00F1120A">
        <w:rPr>
          <w:rFonts w:ascii="Times New Roman" w:eastAsia="Times New Roman" w:hAnsi="Times New Roman" w:cs="Times New Roman"/>
          <w:b/>
          <w:sz w:val="28"/>
          <w:szCs w:val="28"/>
          <w:lang w:val="uk-UA"/>
        </w:rPr>
        <w:lastRenderedPageBreak/>
        <w:t>3. Хід проведення гри</w:t>
      </w:r>
    </w:p>
    <w:p w:rsidR="00D54718" w:rsidRPr="00F1120A" w:rsidRDefault="00D54718">
      <w:pPr>
        <w:rPr>
          <w:sz w:val="28"/>
          <w:szCs w:val="28"/>
          <w:lang w:val="uk-UA"/>
        </w:rPr>
      </w:pPr>
    </w:p>
    <w:p w:rsidR="00AD439B" w:rsidRPr="00D41024" w:rsidRDefault="00476AF8" w:rsidP="00B12BD4">
      <w:pPr>
        <w:spacing w:line="360" w:lineRule="auto"/>
        <w:ind w:firstLine="700"/>
        <w:jc w:val="both"/>
        <w:rPr>
          <w:lang w:val="uk-UA"/>
        </w:rPr>
      </w:pPr>
      <w:r w:rsidRPr="00D41024">
        <w:rPr>
          <w:rFonts w:ascii="Times New Roman" w:eastAsia="Times New Roman" w:hAnsi="Times New Roman" w:cs="Times New Roman"/>
          <w:sz w:val="28"/>
          <w:lang w:val="uk-UA"/>
        </w:rPr>
        <w:t xml:space="preserve">Гра – експедиція складається з трьох етапів. На </w:t>
      </w:r>
      <w:r w:rsidRPr="00D41024">
        <w:rPr>
          <w:rFonts w:ascii="Times New Roman" w:eastAsia="Times New Roman" w:hAnsi="Times New Roman" w:cs="Times New Roman"/>
          <w:b/>
          <w:i/>
          <w:sz w:val="28"/>
          <w:lang w:val="uk-UA"/>
        </w:rPr>
        <w:t>першому</w:t>
      </w:r>
      <w:r w:rsidRPr="00D41024">
        <w:rPr>
          <w:rFonts w:ascii="Times New Roman" w:eastAsia="Times New Roman" w:hAnsi="Times New Roman" w:cs="Times New Roman"/>
          <w:sz w:val="28"/>
          <w:lang w:val="uk-UA"/>
        </w:rPr>
        <w:t xml:space="preserve"> етапі до виконання практичних завдань організатори провели підготовчий (теоретичний) етап. </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У ході підготовчого етапу команди - учасники познайомились  один з одним та з членами журі, пройшли інструктаж, ознайомилися з завданнями та умовами гри, визначилися зі своїми маршрутами. Вважаєм</w:t>
      </w:r>
      <w:r w:rsidR="002D6502">
        <w:rPr>
          <w:rFonts w:ascii="Times New Roman" w:eastAsia="Times New Roman" w:hAnsi="Times New Roman" w:cs="Times New Roman"/>
          <w:sz w:val="28"/>
          <w:lang w:val="uk-UA"/>
        </w:rPr>
        <w:t>о</w:t>
      </w:r>
      <w:r w:rsidRPr="00D41024">
        <w:rPr>
          <w:rFonts w:ascii="Times New Roman" w:eastAsia="Times New Roman" w:hAnsi="Times New Roman" w:cs="Times New Roman"/>
          <w:sz w:val="28"/>
          <w:lang w:val="uk-UA"/>
        </w:rPr>
        <w:t xml:space="preserve"> важливим, на цьому етапі усім, включаючи організаторів,  самовизначитися - тобто побачити себе та свою роль у грі. А для цього пропонується зрозуміти, чим може бути цікавою та цінною вона для кожного. Потім колективно спланувати те, як буде проходити підготовка до неї та які дії належить здійснити у самій грі. А також припустити, який може бути кінцевий результат - тобто, що ми можемо отримати після всіх наших дій.</w:t>
      </w:r>
    </w:p>
    <w:p w:rsidR="00AD439B" w:rsidRPr="00D41024" w:rsidRDefault="00476AF8" w:rsidP="00285C6A">
      <w:pPr>
        <w:spacing w:line="360" w:lineRule="auto"/>
        <w:ind w:firstLine="700"/>
        <w:jc w:val="both"/>
        <w:rPr>
          <w:lang w:val="uk-UA"/>
        </w:rPr>
      </w:pPr>
      <w:r w:rsidRPr="00D41024">
        <w:rPr>
          <w:rFonts w:ascii="Times New Roman" w:eastAsia="Times New Roman" w:hAnsi="Times New Roman" w:cs="Times New Roman"/>
          <w:sz w:val="28"/>
          <w:lang w:val="uk-UA"/>
        </w:rPr>
        <w:t xml:space="preserve"> Також значна увага відводиться освоєнню методик опису об’єктів. Ці описи учасники команд повинні роз</w:t>
      </w:r>
      <w:r w:rsidR="002D6502">
        <w:rPr>
          <w:rFonts w:ascii="Times New Roman" w:eastAsia="Times New Roman" w:hAnsi="Times New Roman" w:cs="Times New Roman"/>
          <w:sz w:val="28"/>
          <w:lang w:val="uk-UA"/>
        </w:rPr>
        <w:t>г</w:t>
      </w:r>
      <w:r w:rsidRPr="00D41024">
        <w:rPr>
          <w:rFonts w:ascii="Times New Roman" w:eastAsia="Times New Roman" w:hAnsi="Times New Roman" w:cs="Times New Roman"/>
          <w:sz w:val="28"/>
          <w:lang w:val="uk-UA"/>
        </w:rPr>
        <w:t>лянути з позиції геології, біології, історії і т.п. У ролі спеціалістів – фахівців, які познайомили учнів з методиками, дали необхідну консультацію - виступали члени журі, а саме:</w:t>
      </w:r>
    </w:p>
    <w:p w:rsidR="00AD439B" w:rsidRPr="00D41024" w:rsidRDefault="00476AF8" w:rsidP="00285C6A">
      <w:pPr>
        <w:spacing w:line="360" w:lineRule="auto"/>
        <w:ind w:firstLine="700"/>
        <w:jc w:val="both"/>
        <w:rPr>
          <w:lang w:val="uk-UA"/>
        </w:rPr>
      </w:pPr>
      <w:r w:rsidRPr="00D41024">
        <w:rPr>
          <w:rFonts w:ascii="Times New Roman" w:eastAsia="Times New Roman" w:hAnsi="Times New Roman" w:cs="Times New Roman"/>
          <w:sz w:val="28"/>
          <w:lang w:val="uk-UA"/>
        </w:rPr>
        <w:t>-  біолог – Григор’єва Галина Анатоліївна, директор ЦЕНТУМ;</w:t>
      </w:r>
    </w:p>
    <w:p w:rsidR="00AD439B" w:rsidRPr="00D41024" w:rsidRDefault="00476AF8" w:rsidP="00285C6A">
      <w:pPr>
        <w:spacing w:line="360" w:lineRule="auto"/>
        <w:ind w:firstLine="705"/>
        <w:jc w:val="both"/>
        <w:rPr>
          <w:lang w:val="uk-UA"/>
        </w:rPr>
      </w:pPr>
      <w:r w:rsidRPr="00D41024">
        <w:rPr>
          <w:rFonts w:ascii="Times New Roman" w:eastAsia="Times New Roman" w:hAnsi="Times New Roman" w:cs="Times New Roman"/>
          <w:sz w:val="28"/>
          <w:lang w:val="uk-UA"/>
        </w:rPr>
        <w:t xml:space="preserve">- географ – </w:t>
      </w:r>
      <w:proofErr w:type="spellStart"/>
      <w:r w:rsidRPr="00D41024">
        <w:rPr>
          <w:rFonts w:ascii="Times New Roman" w:eastAsia="Times New Roman" w:hAnsi="Times New Roman" w:cs="Times New Roman"/>
          <w:sz w:val="28"/>
          <w:lang w:val="uk-UA"/>
        </w:rPr>
        <w:t>Недобельська</w:t>
      </w:r>
      <w:proofErr w:type="spellEnd"/>
      <w:r w:rsidRPr="00D41024">
        <w:rPr>
          <w:rFonts w:ascii="Times New Roman" w:eastAsia="Times New Roman" w:hAnsi="Times New Roman" w:cs="Times New Roman"/>
          <w:sz w:val="28"/>
          <w:lang w:val="uk-UA"/>
        </w:rPr>
        <w:t xml:space="preserve"> Євгенія Олегівна, вчитель географії </w:t>
      </w:r>
      <w:proofErr w:type="spellStart"/>
      <w:r w:rsidRPr="00D41024">
        <w:rPr>
          <w:rFonts w:ascii="Times New Roman" w:eastAsia="Times New Roman" w:hAnsi="Times New Roman" w:cs="Times New Roman"/>
          <w:sz w:val="28"/>
          <w:lang w:val="uk-UA"/>
        </w:rPr>
        <w:t>Іллічівської</w:t>
      </w:r>
      <w:proofErr w:type="spellEnd"/>
      <w:r w:rsidRPr="00D41024">
        <w:rPr>
          <w:rFonts w:ascii="Times New Roman" w:eastAsia="Times New Roman" w:hAnsi="Times New Roman" w:cs="Times New Roman"/>
          <w:sz w:val="28"/>
          <w:lang w:val="uk-UA"/>
        </w:rPr>
        <w:t xml:space="preserve"> гімназії № 1 та керівник гуртка  ЦЕНТУМ </w:t>
      </w:r>
      <w:proofErr w:type="spellStart"/>
      <w:r w:rsidRPr="00D41024">
        <w:rPr>
          <w:rFonts w:ascii="Times New Roman" w:eastAsia="Times New Roman" w:hAnsi="Times New Roman" w:cs="Times New Roman"/>
          <w:sz w:val="28"/>
          <w:lang w:val="uk-UA"/>
        </w:rPr>
        <w:t>„Географічне</w:t>
      </w:r>
      <w:proofErr w:type="spellEnd"/>
      <w:r w:rsidRPr="00D41024">
        <w:rPr>
          <w:rFonts w:ascii="Times New Roman" w:eastAsia="Times New Roman" w:hAnsi="Times New Roman" w:cs="Times New Roman"/>
          <w:sz w:val="28"/>
          <w:lang w:val="uk-UA"/>
        </w:rPr>
        <w:t xml:space="preserve"> краєзнавство”;</w:t>
      </w:r>
    </w:p>
    <w:p w:rsidR="00AD439B" w:rsidRPr="00D41024" w:rsidRDefault="00476AF8" w:rsidP="00285C6A">
      <w:pPr>
        <w:spacing w:line="360" w:lineRule="auto"/>
        <w:ind w:firstLine="700"/>
        <w:jc w:val="both"/>
        <w:rPr>
          <w:lang w:val="uk-UA"/>
        </w:rPr>
      </w:pPr>
      <w:r w:rsidRPr="00D41024">
        <w:rPr>
          <w:rFonts w:ascii="Times New Roman" w:eastAsia="Times New Roman" w:hAnsi="Times New Roman" w:cs="Times New Roman"/>
          <w:sz w:val="28"/>
          <w:lang w:val="uk-UA"/>
        </w:rPr>
        <w:t xml:space="preserve">- ботанік – </w:t>
      </w:r>
      <w:proofErr w:type="spellStart"/>
      <w:r w:rsidRPr="00D41024">
        <w:rPr>
          <w:rFonts w:ascii="Times New Roman" w:eastAsia="Times New Roman" w:hAnsi="Times New Roman" w:cs="Times New Roman"/>
          <w:sz w:val="28"/>
          <w:lang w:val="uk-UA"/>
        </w:rPr>
        <w:t>Фантрова</w:t>
      </w:r>
      <w:proofErr w:type="spellEnd"/>
      <w:r w:rsidRPr="00D41024">
        <w:rPr>
          <w:rFonts w:ascii="Times New Roman" w:eastAsia="Times New Roman" w:hAnsi="Times New Roman" w:cs="Times New Roman"/>
          <w:sz w:val="28"/>
          <w:lang w:val="uk-UA"/>
        </w:rPr>
        <w:t xml:space="preserve"> Тетяна Федорівна, аргоном, ;</w:t>
      </w:r>
    </w:p>
    <w:p w:rsidR="00AD439B" w:rsidRPr="00D41024" w:rsidRDefault="00476AF8" w:rsidP="00285C6A">
      <w:pPr>
        <w:spacing w:line="360" w:lineRule="auto"/>
        <w:ind w:firstLine="700"/>
        <w:jc w:val="both"/>
        <w:rPr>
          <w:lang w:val="uk-UA"/>
        </w:rPr>
      </w:pPr>
      <w:r w:rsidRPr="00D41024">
        <w:rPr>
          <w:rFonts w:ascii="Times New Roman" w:eastAsia="Times New Roman" w:hAnsi="Times New Roman" w:cs="Times New Roman"/>
          <w:sz w:val="28"/>
          <w:lang w:val="uk-UA"/>
        </w:rPr>
        <w:t xml:space="preserve">- краєзнавець – </w:t>
      </w:r>
      <w:proofErr w:type="spellStart"/>
      <w:r w:rsidRPr="00D41024">
        <w:rPr>
          <w:rFonts w:ascii="Times New Roman" w:eastAsia="Times New Roman" w:hAnsi="Times New Roman" w:cs="Times New Roman"/>
          <w:sz w:val="28"/>
          <w:lang w:val="uk-UA"/>
        </w:rPr>
        <w:t>Журенко</w:t>
      </w:r>
      <w:proofErr w:type="spellEnd"/>
      <w:r w:rsidRPr="00D41024">
        <w:rPr>
          <w:rFonts w:ascii="Times New Roman" w:eastAsia="Times New Roman" w:hAnsi="Times New Roman" w:cs="Times New Roman"/>
          <w:sz w:val="28"/>
          <w:lang w:val="uk-UA"/>
        </w:rPr>
        <w:t xml:space="preserve"> Микола Андрійович, керівник гуртка </w:t>
      </w:r>
      <w:proofErr w:type="spellStart"/>
      <w:r w:rsidRPr="00D41024">
        <w:rPr>
          <w:rFonts w:ascii="Times New Roman" w:eastAsia="Times New Roman" w:hAnsi="Times New Roman" w:cs="Times New Roman"/>
          <w:sz w:val="28"/>
          <w:lang w:val="uk-UA"/>
        </w:rPr>
        <w:t>„Пішохідний</w:t>
      </w:r>
      <w:proofErr w:type="spellEnd"/>
      <w:r w:rsidRPr="00D41024">
        <w:rPr>
          <w:rFonts w:ascii="Times New Roman" w:eastAsia="Times New Roman" w:hAnsi="Times New Roman" w:cs="Times New Roman"/>
          <w:sz w:val="28"/>
          <w:lang w:val="uk-UA"/>
        </w:rPr>
        <w:t xml:space="preserve"> туризм” ОГЦ;</w:t>
      </w:r>
    </w:p>
    <w:p w:rsidR="00AD439B" w:rsidRPr="00D41024" w:rsidRDefault="00476AF8" w:rsidP="00285C6A">
      <w:pPr>
        <w:spacing w:line="360" w:lineRule="auto"/>
        <w:ind w:firstLine="700"/>
        <w:jc w:val="both"/>
        <w:rPr>
          <w:lang w:val="uk-UA"/>
        </w:rPr>
      </w:pPr>
      <w:r w:rsidRPr="00D41024">
        <w:rPr>
          <w:rFonts w:ascii="Times New Roman" w:eastAsia="Times New Roman" w:hAnsi="Times New Roman" w:cs="Times New Roman"/>
          <w:sz w:val="28"/>
          <w:lang w:val="uk-UA"/>
        </w:rPr>
        <w:t xml:space="preserve">- художник – </w:t>
      </w:r>
      <w:proofErr w:type="spellStart"/>
      <w:r w:rsidRPr="00D41024">
        <w:rPr>
          <w:rFonts w:ascii="Times New Roman" w:eastAsia="Times New Roman" w:hAnsi="Times New Roman" w:cs="Times New Roman"/>
          <w:sz w:val="28"/>
          <w:lang w:val="uk-UA"/>
        </w:rPr>
        <w:t>Діасамідзе</w:t>
      </w:r>
      <w:proofErr w:type="spellEnd"/>
      <w:r w:rsidRPr="00D41024">
        <w:rPr>
          <w:rFonts w:ascii="Times New Roman" w:eastAsia="Times New Roman" w:hAnsi="Times New Roman" w:cs="Times New Roman"/>
          <w:sz w:val="28"/>
          <w:lang w:val="uk-UA"/>
        </w:rPr>
        <w:t xml:space="preserve"> Ольга Олексіївна, керівник гуртка </w:t>
      </w:r>
      <w:proofErr w:type="spellStart"/>
      <w:r w:rsidRPr="00D41024">
        <w:rPr>
          <w:rFonts w:ascii="Times New Roman" w:eastAsia="Times New Roman" w:hAnsi="Times New Roman" w:cs="Times New Roman"/>
          <w:sz w:val="28"/>
          <w:lang w:val="uk-UA"/>
        </w:rPr>
        <w:t>„Прикладна</w:t>
      </w:r>
      <w:proofErr w:type="spellEnd"/>
      <w:r w:rsidRPr="00D41024">
        <w:rPr>
          <w:rFonts w:ascii="Times New Roman" w:eastAsia="Times New Roman" w:hAnsi="Times New Roman" w:cs="Times New Roman"/>
          <w:sz w:val="28"/>
          <w:lang w:val="uk-UA"/>
        </w:rPr>
        <w:t xml:space="preserve"> біологія”;</w:t>
      </w:r>
    </w:p>
    <w:p w:rsidR="00AD439B" w:rsidRPr="00D41024" w:rsidRDefault="00476AF8" w:rsidP="00285C6A">
      <w:pPr>
        <w:spacing w:line="360" w:lineRule="auto"/>
        <w:ind w:firstLine="700"/>
        <w:jc w:val="both"/>
        <w:rPr>
          <w:lang w:val="uk-UA"/>
        </w:rPr>
      </w:pPr>
      <w:r w:rsidRPr="00D41024">
        <w:rPr>
          <w:rFonts w:ascii="Times New Roman" w:eastAsia="Times New Roman" w:hAnsi="Times New Roman" w:cs="Times New Roman"/>
          <w:sz w:val="28"/>
          <w:lang w:val="uk-UA"/>
        </w:rPr>
        <w:lastRenderedPageBreak/>
        <w:t xml:space="preserve">- фотограф - </w:t>
      </w:r>
      <w:proofErr w:type="spellStart"/>
      <w:r w:rsidRPr="00D41024">
        <w:rPr>
          <w:rFonts w:ascii="Times New Roman" w:eastAsia="Times New Roman" w:hAnsi="Times New Roman" w:cs="Times New Roman"/>
          <w:sz w:val="28"/>
          <w:lang w:val="uk-UA"/>
        </w:rPr>
        <w:t>Данілішин</w:t>
      </w:r>
      <w:proofErr w:type="spellEnd"/>
      <w:r w:rsidRPr="00D41024">
        <w:rPr>
          <w:rFonts w:ascii="Times New Roman" w:eastAsia="Times New Roman" w:hAnsi="Times New Roman" w:cs="Times New Roman"/>
          <w:sz w:val="28"/>
          <w:lang w:val="uk-UA"/>
        </w:rPr>
        <w:t xml:space="preserve"> Андрій Степанович, керівник гуртка </w:t>
      </w:r>
      <w:proofErr w:type="spellStart"/>
      <w:r w:rsidRPr="00D41024">
        <w:rPr>
          <w:rFonts w:ascii="Times New Roman" w:eastAsia="Times New Roman" w:hAnsi="Times New Roman" w:cs="Times New Roman"/>
          <w:sz w:val="28"/>
          <w:lang w:val="uk-UA"/>
        </w:rPr>
        <w:t>„Фотонатуралісти</w:t>
      </w:r>
      <w:proofErr w:type="spellEnd"/>
      <w:r w:rsidRPr="00D41024">
        <w:rPr>
          <w:rFonts w:ascii="Times New Roman" w:eastAsia="Times New Roman" w:hAnsi="Times New Roman" w:cs="Times New Roman"/>
          <w:sz w:val="28"/>
          <w:lang w:val="uk-UA"/>
        </w:rPr>
        <w:t>”;</w:t>
      </w:r>
    </w:p>
    <w:p w:rsidR="00AD439B" w:rsidRPr="00D41024" w:rsidRDefault="00476AF8" w:rsidP="00285C6A">
      <w:pPr>
        <w:spacing w:line="360" w:lineRule="auto"/>
        <w:ind w:firstLine="700"/>
        <w:jc w:val="both"/>
        <w:rPr>
          <w:lang w:val="uk-UA"/>
        </w:rPr>
      </w:pPr>
      <w:r w:rsidRPr="00D41024">
        <w:rPr>
          <w:rFonts w:ascii="Times New Roman" w:eastAsia="Times New Roman" w:hAnsi="Times New Roman" w:cs="Times New Roman"/>
          <w:sz w:val="28"/>
          <w:lang w:val="uk-UA"/>
        </w:rPr>
        <w:t xml:space="preserve">- історик – </w:t>
      </w:r>
      <w:proofErr w:type="spellStart"/>
      <w:r w:rsidRPr="00D41024">
        <w:rPr>
          <w:rFonts w:ascii="Times New Roman" w:eastAsia="Times New Roman" w:hAnsi="Times New Roman" w:cs="Times New Roman"/>
          <w:sz w:val="28"/>
          <w:lang w:val="uk-UA"/>
        </w:rPr>
        <w:t>Джумига</w:t>
      </w:r>
      <w:proofErr w:type="spellEnd"/>
      <w:r w:rsidRPr="00D41024">
        <w:rPr>
          <w:rFonts w:ascii="Times New Roman" w:eastAsia="Times New Roman" w:hAnsi="Times New Roman" w:cs="Times New Roman"/>
          <w:sz w:val="28"/>
          <w:lang w:val="uk-UA"/>
        </w:rPr>
        <w:t xml:space="preserve"> Євген Юрійович, викладач права Одеського Міжнародного гуманітарного університету, керівник гуртка </w:t>
      </w:r>
      <w:proofErr w:type="spellStart"/>
      <w:r w:rsidRPr="00D41024">
        <w:rPr>
          <w:rFonts w:ascii="Times New Roman" w:eastAsia="Times New Roman" w:hAnsi="Times New Roman" w:cs="Times New Roman"/>
          <w:sz w:val="28"/>
          <w:lang w:val="uk-UA"/>
        </w:rPr>
        <w:t>„Історичне</w:t>
      </w:r>
      <w:proofErr w:type="spellEnd"/>
      <w:r w:rsidRPr="00D41024">
        <w:rPr>
          <w:rFonts w:ascii="Times New Roman" w:eastAsia="Times New Roman" w:hAnsi="Times New Roman" w:cs="Times New Roman"/>
          <w:sz w:val="28"/>
          <w:lang w:val="uk-UA"/>
        </w:rPr>
        <w:t xml:space="preserve"> краєзнавство” ОГЦ.</w:t>
      </w:r>
    </w:p>
    <w:p w:rsidR="00AD439B" w:rsidRPr="00D41024" w:rsidRDefault="00476AF8" w:rsidP="00285C6A">
      <w:pPr>
        <w:spacing w:line="360" w:lineRule="auto"/>
        <w:ind w:firstLine="700"/>
        <w:jc w:val="both"/>
        <w:rPr>
          <w:lang w:val="uk-UA"/>
        </w:rPr>
      </w:pPr>
      <w:r w:rsidRPr="00D41024">
        <w:rPr>
          <w:rFonts w:ascii="Times New Roman" w:eastAsia="Times New Roman" w:hAnsi="Times New Roman" w:cs="Times New Roman"/>
          <w:sz w:val="28"/>
          <w:lang w:val="uk-UA"/>
        </w:rPr>
        <w:t>Після підготовчого етапу почалася практична частина першого рівня гри-експедиції.</w:t>
      </w:r>
      <w:r w:rsidR="00B12BD4" w:rsidRPr="00D41024">
        <w:rPr>
          <w:rFonts w:ascii="Times New Roman" w:eastAsia="Times New Roman" w:hAnsi="Times New Roman" w:cs="Times New Roman"/>
          <w:sz w:val="28"/>
          <w:lang w:val="uk-UA"/>
        </w:rPr>
        <w:t xml:space="preserve"> Вона проходила на території  </w:t>
      </w:r>
      <w:proofErr w:type="spellStart"/>
      <w:r w:rsidR="00B12BD4" w:rsidRPr="00D41024">
        <w:rPr>
          <w:rFonts w:ascii="Times New Roman" w:eastAsia="Times New Roman" w:hAnsi="Times New Roman" w:cs="Times New Roman"/>
          <w:sz w:val="28"/>
          <w:lang w:val="uk-UA"/>
        </w:rPr>
        <w:t>Цєнтру</w:t>
      </w:r>
      <w:proofErr w:type="spellEnd"/>
      <w:r w:rsidR="00B12BD4" w:rsidRPr="00D41024">
        <w:rPr>
          <w:rFonts w:ascii="Times New Roman" w:eastAsia="Times New Roman" w:hAnsi="Times New Roman" w:cs="Times New Roman"/>
          <w:sz w:val="28"/>
          <w:lang w:val="uk-UA"/>
        </w:rPr>
        <w:t xml:space="preserve"> </w:t>
      </w:r>
      <w:r w:rsidR="00C264B9" w:rsidRPr="00D41024">
        <w:rPr>
          <w:rFonts w:ascii="Times New Roman" w:eastAsia="Times New Roman" w:hAnsi="Times New Roman" w:cs="Times New Roman"/>
          <w:sz w:val="28"/>
          <w:lang w:val="uk-UA"/>
        </w:rPr>
        <w:t xml:space="preserve"> </w:t>
      </w:r>
      <w:proofErr w:type="spellStart"/>
      <w:r w:rsidR="00C264B9" w:rsidRPr="00D41024">
        <w:rPr>
          <w:rFonts w:ascii="Times New Roman" w:eastAsia="Times New Roman" w:hAnsi="Times New Roman" w:cs="Times New Roman"/>
          <w:sz w:val="28"/>
          <w:lang w:val="uk-UA"/>
        </w:rPr>
        <w:t>еколого</w:t>
      </w:r>
      <w:proofErr w:type="spellEnd"/>
      <w:r w:rsidR="00C264B9" w:rsidRPr="00D41024">
        <w:rPr>
          <w:rFonts w:ascii="Times New Roman" w:eastAsia="Times New Roman" w:hAnsi="Times New Roman" w:cs="Times New Roman"/>
          <w:sz w:val="28"/>
          <w:lang w:val="uk-UA"/>
        </w:rPr>
        <w:t xml:space="preserve"> натуралістичної творчості учнівської молоді </w:t>
      </w:r>
      <w:proofErr w:type="spellStart"/>
      <w:r w:rsidR="00C264B9" w:rsidRPr="00D41024">
        <w:rPr>
          <w:rFonts w:ascii="Times New Roman" w:eastAsia="Times New Roman" w:hAnsi="Times New Roman" w:cs="Times New Roman"/>
          <w:sz w:val="28"/>
          <w:lang w:val="uk-UA"/>
        </w:rPr>
        <w:t>м.Іллічівська</w:t>
      </w:r>
      <w:proofErr w:type="spellEnd"/>
      <w:r w:rsidR="00C264B9" w:rsidRPr="00D41024">
        <w:rPr>
          <w:rFonts w:ascii="Times New Roman" w:eastAsia="Times New Roman" w:hAnsi="Times New Roman" w:cs="Times New Roman"/>
          <w:sz w:val="28"/>
          <w:lang w:val="uk-UA"/>
        </w:rPr>
        <w:t xml:space="preserve">.  Ця  територія представлена </w:t>
      </w:r>
      <w:r w:rsidR="00B12BD4" w:rsidRPr="00D41024">
        <w:rPr>
          <w:rFonts w:ascii="Times New Roman" w:eastAsia="Times New Roman" w:hAnsi="Times New Roman" w:cs="Times New Roman"/>
          <w:sz w:val="28"/>
          <w:lang w:val="uk-UA"/>
        </w:rPr>
        <w:t xml:space="preserve"> </w:t>
      </w:r>
      <w:r w:rsidR="00C264B9" w:rsidRPr="00D41024">
        <w:rPr>
          <w:rFonts w:ascii="Times New Roman" w:eastAsia="Times New Roman" w:hAnsi="Times New Roman" w:cs="Times New Roman"/>
          <w:sz w:val="28"/>
          <w:lang w:val="uk-UA"/>
        </w:rPr>
        <w:t xml:space="preserve">елементами  дендропарку.  На ній розташовано понад </w:t>
      </w:r>
      <w:r w:rsidR="00B12BD4" w:rsidRPr="00D41024">
        <w:rPr>
          <w:rFonts w:ascii="Times New Roman" w:eastAsia="Times New Roman" w:hAnsi="Times New Roman" w:cs="Times New Roman"/>
          <w:sz w:val="28"/>
          <w:lang w:val="uk-UA"/>
        </w:rPr>
        <w:t xml:space="preserve">50 видів </w:t>
      </w:r>
      <w:r w:rsidR="00C264B9" w:rsidRPr="00D41024">
        <w:rPr>
          <w:rFonts w:ascii="Times New Roman" w:eastAsia="Times New Roman" w:hAnsi="Times New Roman" w:cs="Times New Roman"/>
          <w:sz w:val="28"/>
          <w:lang w:val="uk-UA"/>
        </w:rPr>
        <w:t xml:space="preserve">дерев, більш 100 видив </w:t>
      </w:r>
      <w:proofErr w:type="spellStart"/>
      <w:r w:rsidR="00C264B9" w:rsidRPr="00D41024">
        <w:rPr>
          <w:rFonts w:ascii="Times New Roman" w:eastAsia="Times New Roman" w:hAnsi="Times New Roman" w:cs="Times New Roman"/>
          <w:sz w:val="28"/>
          <w:lang w:val="uk-UA"/>
        </w:rPr>
        <w:t>кустарників</w:t>
      </w:r>
      <w:proofErr w:type="spellEnd"/>
      <w:r w:rsidR="00C264B9" w:rsidRPr="00D41024">
        <w:rPr>
          <w:rFonts w:ascii="Times New Roman" w:eastAsia="Times New Roman" w:hAnsi="Times New Roman" w:cs="Times New Roman"/>
          <w:sz w:val="28"/>
          <w:lang w:val="uk-UA"/>
        </w:rPr>
        <w:t>, вольєри з птахами.</w:t>
      </w:r>
      <w:r w:rsidR="00B12BD4" w:rsidRPr="00D41024">
        <w:rPr>
          <w:rFonts w:ascii="Times New Roman" w:eastAsia="Times New Roman" w:hAnsi="Times New Roman" w:cs="Times New Roman"/>
          <w:sz w:val="28"/>
          <w:lang w:val="uk-UA"/>
        </w:rPr>
        <w:t xml:space="preserve"> </w:t>
      </w:r>
    </w:p>
    <w:p w:rsidR="00AD439B" w:rsidRPr="00D41024" w:rsidRDefault="00476AF8" w:rsidP="00285C6A">
      <w:pPr>
        <w:spacing w:line="360" w:lineRule="auto"/>
        <w:ind w:firstLine="700"/>
        <w:jc w:val="both"/>
        <w:rPr>
          <w:lang w:val="uk-UA"/>
        </w:rPr>
      </w:pPr>
      <w:r w:rsidRPr="00D41024">
        <w:rPr>
          <w:rFonts w:ascii="Times New Roman" w:eastAsia="Times New Roman" w:hAnsi="Times New Roman" w:cs="Times New Roman"/>
          <w:sz w:val="28"/>
          <w:lang w:val="uk-UA"/>
        </w:rPr>
        <w:t>Кожна з команд обрала собі ключовий об'єкт. На</w:t>
      </w:r>
      <w:r w:rsidR="00C264B9" w:rsidRPr="00D41024">
        <w:rPr>
          <w:rFonts w:ascii="Times New Roman" w:eastAsia="Times New Roman" w:hAnsi="Times New Roman" w:cs="Times New Roman"/>
          <w:sz w:val="28"/>
          <w:lang w:val="uk-UA"/>
        </w:rPr>
        <w:t xml:space="preserve">приклад, ними були дерево </w:t>
      </w:r>
      <w:proofErr w:type="spellStart"/>
      <w:r w:rsidR="00C264B9" w:rsidRPr="00D41024">
        <w:rPr>
          <w:rFonts w:ascii="Times New Roman" w:eastAsia="Times New Roman" w:hAnsi="Times New Roman" w:cs="Times New Roman"/>
          <w:sz w:val="28"/>
          <w:lang w:val="uk-UA"/>
        </w:rPr>
        <w:t>гінкго-білоба</w:t>
      </w:r>
      <w:proofErr w:type="spellEnd"/>
      <w:r w:rsidR="00C264B9" w:rsidRPr="00D41024">
        <w:rPr>
          <w:rFonts w:ascii="Times New Roman" w:eastAsia="Times New Roman" w:hAnsi="Times New Roman" w:cs="Times New Roman"/>
          <w:sz w:val="28"/>
          <w:lang w:val="uk-UA"/>
        </w:rPr>
        <w:t xml:space="preserve">, птах </w:t>
      </w:r>
      <w:proofErr w:type="spellStart"/>
      <w:r w:rsidR="00C264B9" w:rsidRPr="00D41024">
        <w:rPr>
          <w:rFonts w:ascii="Times New Roman" w:eastAsia="Times New Roman" w:hAnsi="Times New Roman" w:cs="Times New Roman"/>
          <w:sz w:val="28"/>
          <w:lang w:val="uk-UA"/>
        </w:rPr>
        <w:t>сокіл-чиглик</w:t>
      </w:r>
      <w:proofErr w:type="spellEnd"/>
      <w:r w:rsidR="00C264B9" w:rsidRPr="00D41024">
        <w:rPr>
          <w:rFonts w:ascii="Times New Roman" w:eastAsia="Times New Roman" w:hAnsi="Times New Roman" w:cs="Times New Roman"/>
          <w:sz w:val="28"/>
          <w:lang w:val="uk-UA"/>
        </w:rPr>
        <w:t>, альтанка</w:t>
      </w:r>
      <w:r w:rsidRPr="00D41024">
        <w:rPr>
          <w:rFonts w:ascii="Times New Roman" w:eastAsia="Times New Roman" w:hAnsi="Times New Roman" w:cs="Times New Roman"/>
          <w:sz w:val="28"/>
          <w:lang w:val="uk-UA"/>
        </w:rPr>
        <w:t xml:space="preserve"> тощо.</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 xml:space="preserve">Потім команди на маршрутних листках записали </w:t>
      </w:r>
      <w:proofErr w:type="spellStart"/>
      <w:r w:rsidRPr="00D41024">
        <w:rPr>
          <w:rFonts w:ascii="Times New Roman" w:eastAsia="Times New Roman" w:hAnsi="Times New Roman" w:cs="Times New Roman"/>
          <w:sz w:val="28"/>
          <w:lang w:val="uk-UA"/>
        </w:rPr>
        <w:t>квестове</w:t>
      </w:r>
      <w:proofErr w:type="spellEnd"/>
      <w:r w:rsidRPr="00D41024">
        <w:rPr>
          <w:rFonts w:ascii="Times New Roman" w:eastAsia="Times New Roman" w:hAnsi="Times New Roman" w:cs="Times New Roman"/>
          <w:sz w:val="28"/>
          <w:lang w:val="uk-UA"/>
        </w:rPr>
        <w:t xml:space="preserve"> питання до ключового об'єкту, на яке і повинні були відповісти інші команди. Такими питаннями були: "Яка повна назва птаха?", "Якого кольору ключовий об'єкт?", "З якого матеріалу складається ключовий об'єкт?" та інші.</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 xml:space="preserve">Після вибору ключового об'єкту, команди почали описувати шлях до них: від початку маршруту, який вони чітко називали (наприклад, від входу в </w:t>
      </w:r>
      <w:proofErr w:type="spellStart"/>
      <w:r w:rsidRPr="00D41024">
        <w:rPr>
          <w:rFonts w:ascii="Times New Roman" w:eastAsia="Times New Roman" w:hAnsi="Times New Roman" w:cs="Times New Roman"/>
          <w:sz w:val="28"/>
          <w:lang w:val="uk-UA"/>
        </w:rPr>
        <w:t>екоцентр</w:t>
      </w:r>
      <w:proofErr w:type="spellEnd"/>
      <w:r w:rsidRPr="00D41024">
        <w:rPr>
          <w:rFonts w:ascii="Times New Roman" w:eastAsia="Times New Roman" w:hAnsi="Times New Roman" w:cs="Times New Roman"/>
          <w:sz w:val="28"/>
          <w:lang w:val="uk-UA"/>
        </w:rPr>
        <w:t xml:space="preserve"> (</w:t>
      </w:r>
      <w:proofErr w:type="spellStart"/>
      <w:r w:rsidR="00D41024" w:rsidRPr="00D41024">
        <w:rPr>
          <w:rFonts w:ascii="Times New Roman" w:eastAsia="Times New Roman" w:hAnsi="Times New Roman" w:cs="Times New Roman"/>
          <w:sz w:val="28"/>
          <w:lang w:val="uk-UA"/>
        </w:rPr>
        <w:t>кіпаріс</w:t>
      </w:r>
      <w:proofErr w:type="spellEnd"/>
      <w:r w:rsidR="00D41024" w:rsidRPr="00D41024">
        <w:rPr>
          <w:rFonts w:ascii="Times New Roman" w:eastAsia="Times New Roman" w:hAnsi="Times New Roman" w:cs="Times New Roman"/>
          <w:sz w:val="28"/>
          <w:lang w:val="uk-UA"/>
        </w:rPr>
        <w:t xml:space="preserve"> чи декоративний пень</w:t>
      </w:r>
      <w:r w:rsidRPr="00D41024">
        <w:rPr>
          <w:rFonts w:ascii="Times New Roman" w:eastAsia="Times New Roman" w:hAnsi="Times New Roman" w:cs="Times New Roman"/>
          <w:sz w:val="28"/>
          <w:lang w:val="uk-UA"/>
        </w:rPr>
        <w:t xml:space="preserve">), описували перший об'єкт, в радіусі не більше 15 м, не називаючи його назву. Від першого об'єкту в радіусі 15 м обирали другий і описували його, не називаючи назву. І так доти, доки не доходили до опису ключового об'єкту. Всього проміжних об'єктів було, </w:t>
      </w:r>
      <w:r w:rsidR="00285C6A">
        <w:rPr>
          <w:rFonts w:ascii="Times New Roman" w:eastAsia="Times New Roman" w:hAnsi="Times New Roman" w:cs="Times New Roman"/>
          <w:sz w:val="28"/>
          <w:lang w:val="uk-UA"/>
        </w:rPr>
        <w:t xml:space="preserve">                 </w:t>
      </w:r>
      <w:r w:rsidRPr="00D41024">
        <w:rPr>
          <w:rFonts w:ascii="Times New Roman" w:eastAsia="Times New Roman" w:hAnsi="Times New Roman" w:cs="Times New Roman"/>
          <w:sz w:val="28"/>
          <w:lang w:val="uk-UA"/>
        </w:rPr>
        <w:t>в середньому, біля семи.</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До свого листку з описом маршруту вони додавали перелік назв всіх об'єктів, які вони описували. Таким чином кожна команда створювала кожна свій маршрут, записаний на листку (див. додаток 3.1).</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lastRenderedPageBreak/>
        <w:t xml:space="preserve">Учасникам пропонувалися дотримуватися певних вимог (див. </w:t>
      </w:r>
      <w:r w:rsidR="00285C6A">
        <w:rPr>
          <w:rFonts w:ascii="Times New Roman" w:eastAsia="Times New Roman" w:hAnsi="Times New Roman" w:cs="Times New Roman"/>
          <w:sz w:val="28"/>
          <w:lang w:val="uk-UA"/>
        </w:rPr>
        <w:t xml:space="preserve">                 </w:t>
      </w:r>
      <w:r w:rsidRPr="00D41024">
        <w:rPr>
          <w:rFonts w:ascii="Times New Roman" w:eastAsia="Times New Roman" w:hAnsi="Times New Roman" w:cs="Times New Roman"/>
          <w:sz w:val="28"/>
          <w:lang w:val="uk-UA"/>
        </w:rPr>
        <w:t>додаток 3.2)</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 xml:space="preserve">Після проходження маршрутів учасники оцінювали їх за певними критеріями (точність опису об'єкту, коректність постановки питання до ключового об'єкту, акуратність складання маршрутного листку). Для цього вони заповнили таблиці-протоколи (див. додаток 3.3), в які вписали відповіді до </w:t>
      </w:r>
      <w:proofErr w:type="spellStart"/>
      <w:r w:rsidRPr="00D41024">
        <w:rPr>
          <w:rFonts w:ascii="Times New Roman" w:eastAsia="Times New Roman" w:hAnsi="Times New Roman" w:cs="Times New Roman"/>
          <w:sz w:val="28"/>
          <w:lang w:val="uk-UA"/>
        </w:rPr>
        <w:t>квестового</w:t>
      </w:r>
      <w:proofErr w:type="spellEnd"/>
      <w:r w:rsidRPr="00D41024">
        <w:rPr>
          <w:rFonts w:ascii="Times New Roman" w:eastAsia="Times New Roman" w:hAnsi="Times New Roman" w:cs="Times New Roman"/>
          <w:sz w:val="28"/>
          <w:lang w:val="uk-UA"/>
        </w:rPr>
        <w:t xml:space="preserve"> питання.</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Перший етап завершився колективним обговоренням оцінок і маршрутів команд та вирішенням спірних моментів.</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 xml:space="preserve"> </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 xml:space="preserve"> </w:t>
      </w:r>
      <w:r w:rsidRPr="00D41024">
        <w:rPr>
          <w:rFonts w:ascii="Times New Roman" w:eastAsia="Times New Roman" w:hAnsi="Times New Roman" w:cs="Times New Roman"/>
          <w:b/>
          <w:i/>
          <w:sz w:val="28"/>
          <w:lang w:val="uk-UA"/>
        </w:rPr>
        <w:t>Другий рівень</w:t>
      </w:r>
      <w:r w:rsidRPr="00D41024">
        <w:rPr>
          <w:rFonts w:ascii="Times New Roman" w:eastAsia="Times New Roman" w:hAnsi="Times New Roman" w:cs="Times New Roman"/>
          <w:sz w:val="28"/>
          <w:lang w:val="uk-UA"/>
        </w:rPr>
        <w:t xml:space="preserve"> проводився з 6 по 12 квітня на території м. Іллічівська та його околиць (с. Олександрівка).</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Учасники в командах обрали собі певні</w:t>
      </w:r>
      <w:r w:rsidR="002D6502">
        <w:rPr>
          <w:rFonts w:ascii="Times New Roman" w:eastAsia="Times New Roman" w:hAnsi="Times New Roman" w:cs="Times New Roman"/>
          <w:sz w:val="28"/>
          <w:lang w:val="uk-UA"/>
        </w:rPr>
        <w:t xml:space="preserve"> ролі та об’єкт для </w:t>
      </w:r>
      <w:proofErr w:type="spellStart"/>
      <w:r w:rsidR="002D6502">
        <w:rPr>
          <w:rFonts w:ascii="Times New Roman" w:eastAsia="Times New Roman" w:hAnsi="Times New Roman" w:cs="Times New Roman"/>
          <w:sz w:val="28"/>
          <w:lang w:val="uk-UA"/>
        </w:rPr>
        <w:t>презентуванн</w:t>
      </w:r>
      <w:r w:rsidRPr="00D41024">
        <w:rPr>
          <w:rFonts w:ascii="Times New Roman" w:eastAsia="Times New Roman" w:hAnsi="Times New Roman" w:cs="Times New Roman"/>
          <w:sz w:val="28"/>
          <w:lang w:val="uk-UA"/>
        </w:rPr>
        <w:t>я</w:t>
      </w:r>
      <w:proofErr w:type="spellEnd"/>
      <w:r w:rsidRPr="00D41024">
        <w:rPr>
          <w:rFonts w:ascii="Times New Roman" w:eastAsia="Times New Roman" w:hAnsi="Times New Roman" w:cs="Times New Roman"/>
          <w:sz w:val="28"/>
          <w:lang w:val="uk-UA"/>
        </w:rPr>
        <w:t xml:space="preserve">. Наприклад, команда "Шерлок Холмс і </w:t>
      </w:r>
      <w:proofErr w:type="spellStart"/>
      <w:r w:rsidRPr="00D41024">
        <w:rPr>
          <w:rFonts w:ascii="Times New Roman" w:eastAsia="Times New Roman" w:hAnsi="Times New Roman" w:cs="Times New Roman"/>
          <w:sz w:val="28"/>
          <w:lang w:val="uk-UA"/>
        </w:rPr>
        <w:t>Ватсон</w:t>
      </w:r>
      <w:proofErr w:type="spellEnd"/>
      <w:r w:rsidRPr="00D41024">
        <w:rPr>
          <w:rFonts w:ascii="Times New Roman" w:eastAsia="Times New Roman" w:hAnsi="Times New Roman" w:cs="Times New Roman"/>
          <w:sz w:val="28"/>
          <w:lang w:val="uk-UA"/>
        </w:rPr>
        <w:t xml:space="preserve">" уособлювала в собі такий склад: </w:t>
      </w:r>
      <w:proofErr w:type="spellStart"/>
      <w:r w:rsidRPr="00D41024">
        <w:rPr>
          <w:rFonts w:ascii="Times New Roman" w:eastAsia="Times New Roman" w:hAnsi="Times New Roman" w:cs="Times New Roman"/>
          <w:sz w:val="28"/>
          <w:lang w:val="uk-UA"/>
        </w:rPr>
        <w:t>Журенко</w:t>
      </w:r>
      <w:proofErr w:type="spellEnd"/>
      <w:r w:rsidRPr="00D41024">
        <w:rPr>
          <w:rFonts w:ascii="Times New Roman" w:eastAsia="Times New Roman" w:hAnsi="Times New Roman" w:cs="Times New Roman"/>
          <w:sz w:val="28"/>
          <w:lang w:val="uk-UA"/>
        </w:rPr>
        <w:t xml:space="preserve"> Микола - географ, </w:t>
      </w:r>
      <w:proofErr w:type="spellStart"/>
      <w:r w:rsidRPr="00D41024">
        <w:rPr>
          <w:rFonts w:ascii="Times New Roman" w:eastAsia="Times New Roman" w:hAnsi="Times New Roman" w:cs="Times New Roman"/>
          <w:sz w:val="28"/>
          <w:lang w:val="uk-UA"/>
        </w:rPr>
        <w:t>Зазибов</w:t>
      </w:r>
      <w:proofErr w:type="spellEnd"/>
      <w:r w:rsidRPr="00D41024">
        <w:rPr>
          <w:rFonts w:ascii="Times New Roman" w:eastAsia="Times New Roman" w:hAnsi="Times New Roman" w:cs="Times New Roman"/>
          <w:sz w:val="28"/>
          <w:lang w:val="uk-UA"/>
        </w:rPr>
        <w:t xml:space="preserve"> Кирило - архітектор-винахідник, </w:t>
      </w:r>
      <w:proofErr w:type="spellStart"/>
      <w:r w:rsidRPr="00D41024">
        <w:rPr>
          <w:rFonts w:ascii="Times New Roman" w:eastAsia="Times New Roman" w:hAnsi="Times New Roman" w:cs="Times New Roman"/>
          <w:sz w:val="28"/>
          <w:lang w:val="uk-UA"/>
        </w:rPr>
        <w:t>Кондрат'єва</w:t>
      </w:r>
      <w:proofErr w:type="spellEnd"/>
      <w:r w:rsidRPr="00D41024">
        <w:rPr>
          <w:rFonts w:ascii="Times New Roman" w:eastAsia="Times New Roman" w:hAnsi="Times New Roman" w:cs="Times New Roman"/>
          <w:sz w:val="28"/>
          <w:lang w:val="uk-UA"/>
        </w:rPr>
        <w:t xml:space="preserve"> Юлія - художник, </w:t>
      </w:r>
      <w:proofErr w:type="spellStart"/>
      <w:r w:rsidRPr="00D41024">
        <w:rPr>
          <w:rFonts w:ascii="Times New Roman" w:eastAsia="Times New Roman" w:hAnsi="Times New Roman" w:cs="Times New Roman"/>
          <w:sz w:val="28"/>
          <w:lang w:val="uk-UA"/>
        </w:rPr>
        <w:t>Кошелева</w:t>
      </w:r>
      <w:proofErr w:type="spellEnd"/>
      <w:r w:rsidRPr="00D41024">
        <w:rPr>
          <w:rFonts w:ascii="Times New Roman" w:eastAsia="Times New Roman" w:hAnsi="Times New Roman" w:cs="Times New Roman"/>
          <w:sz w:val="28"/>
          <w:lang w:val="uk-UA"/>
        </w:rPr>
        <w:t xml:space="preserve"> Ольга - біолог. Обраний об’єкт - унікальний кам’яний пляж м. Іллічівська.</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sz w:val="28"/>
          <w:lang w:val="uk-UA"/>
        </w:rPr>
        <w:t xml:space="preserve">Протягом неділі команда готувала презентацію обраного об'єкту: учасники збирали картографічний, історичний, </w:t>
      </w:r>
      <w:proofErr w:type="spellStart"/>
      <w:r w:rsidRPr="00D41024">
        <w:rPr>
          <w:rFonts w:ascii="Times New Roman" w:eastAsia="Times New Roman" w:hAnsi="Times New Roman" w:cs="Times New Roman"/>
          <w:sz w:val="28"/>
          <w:lang w:val="uk-UA"/>
        </w:rPr>
        <w:t>геолого-біологічний</w:t>
      </w:r>
      <w:proofErr w:type="spellEnd"/>
      <w:r w:rsidRPr="00D41024">
        <w:rPr>
          <w:rFonts w:ascii="Times New Roman" w:eastAsia="Times New Roman" w:hAnsi="Times New Roman" w:cs="Times New Roman"/>
          <w:sz w:val="28"/>
          <w:lang w:val="uk-UA"/>
        </w:rPr>
        <w:t xml:space="preserve"> матеріал, фотографії, створювали малюнки, схеми, фотографії та іншу </w:t>
      </w:r>
      <w:proofErr w:type="spellStart"/>
      <w:r w:rsidRPr="00D41024">
        <w:rPr>
          <w:rFonts w:ascii="Times New Roman" w:eastAsia="Times New Roman" w:hAnsi="Times New Roman" w:cs="Times New Roman"/>
          <w:sz w:val="28"/>
          <w:lang w:val="uk-UA"/>
        </w:rPr>
        <w:t>інфографіку</w:t>
      </w:r>
      <w:proofErr w:type="spellEnd"/>
      <w:r w:rsidRPr="00D41024">
        <w:rPr>
          <w:rFonts w:ascii="Times New Roman" w:eastAsia="Times New Roman" w:hAnsi="Times New Roman" w:cs="Times New Roman"/>
          <w:sz w:val="28"/>
          <w:lang w:val="uk-UA"/>
        </w:rPr>
        <w:t xml:space="preserve">. Також вони брали консультації у фахівців згідно обраного об’єкту. Так, наприклад, Юлія Петрі та Анастасія </w:t>
      </w:r>
      <w:proofErr w:type="spellStart"/>
      <w:r w:rsidRPr="00D41024">
        <w:rPr>
          <w:rFonts w:ascii="Times New Roman" w:eastAsia="Times New Roman" w:hAnsi="Times New Roman" w:cs="Times New Roman"/>
          <w:sz w:val="28"/>
          <w:lang w:val="uk-UA"/>
        </w:rPr>
        <w:t>Прончатова</w:t>
      </w:r>
      <w:proofErr w:type="spellEnd"/>
      <w:r w:rsidRPr="00D41024">
        <w:rPr>
          <w:rFonts w:ascii="Times New Roman" w:eastAsia="Times New Roman" w:hAnsi="Times New Roman" w:cs="Times New Roman"/>
          <w:sz w:val="28"/>
          <w:lang w:val="uk-UA"/>
        </w:rPr>
        <w:t xml:space="preserve"> брали консультацію у </w:t>
      </w:r>
      <w:proofErr w:type="spellStart"/>
      <w:r w:rsidRPr="00D41024">
        <w:rPr>
          <w:rFonts w:ascii="Times New Roman" w:eastAsia="Times New Roman" w:hAnsi="Times New Roman" w:cs="Times New Roman"/>
          <w:sz w:val="28"/>
          <w:lang w:val="uk-UA"/>
        </w:rPr>
        <w:t>культурознавця</w:t>
      </w:r>
      <w:proofErr w:type="spellEnd"/>
      <w:r w:rsidRPr="00D41024">
        <w:rPr>
          <w:rFonts w:ascii="Times New Roman" w:eastAsia="Times New Roman" w:hAnsi="Times New Roman" w:cs="Times New Roman"/>
          <w:sz w:val="28"/>
          <w:lang w:val="uk-UA"/>
        </w:rPr>
        <w:t xml:space="preserve"> </w:t>
      </w:r>
      <w:proofErr w:type="spellStart"/>
      <w:r w:rsidRPr="00D41024">
        <w:rPr>
          <w:rFonts w:ascii="Times New Roman" w:eastAsia="Times New Roman" w:hAnsi="Times New Roman" w:cs="Times New Roman"/>
          <w:sz w:val="28"/>
          <w:lang w:val="uk-UA"/>
        </w:rPr>
        <w:t>Сосновської</w:t>
      </w:r>
      <w:proofErr w:type="spellEnd"/>
      <w:r w:rsidRPr="00D41024">
        <w:rPr>
          <w:rFonts w:ascii="Times New Roman" w:eastAsia="Times New Roman" w:hAnsi="Times New Roman" w:cs="Times New Roman"/>
          <w:sz w:val="28"/>
          <w:lang w:val="uk-UA"/>
        </w:rPr>
        <w:t xml:space="preserve"> О.І. (об’єкт - українські </w:t>
      </w:r>
      <w:proofErr w:type="spellStart"/>
      <w:r w:rsidRPr="00D41024">
        <w:rPr>
          <w:rFonts w:ascii="Times New Roman" w:eastAsia="Times New Roman" w:hAnsi="Times New Roman" w:cs="Times New Roman"/>
          <w:sz w:val="28"/>
          <w:lang w:val="uk-UA"/>
        </w:rPr>
        <w:t>фарфористи</w:t>
      </w:r>
      <w:proofErr w:type="spellEnd"/>
      <w:r w:rsidRPr="00D41024">
        <w:rPr>
          <w:rFonts w:ascii="Times New Roman" w:eastAsia="Times New Roman" w:hAnsi="Times New Roman" w:cs="Times New Roman"/>
          <w:sz w:val="28"/>
          <w:lang w:val="uk-UA"/>
        </w:rPr>
        <w:t xml:space="preserve"> музею </w:t>
      </w:r>
      <w:proofErr w:type="spellStart"/>
      <w:r w:rsidRPr="00D41024">
        <w:rPr>
          <w:rFonts w:ascii="Times New Roman" w:eastAsia="Times New Roman" w:hAnsi="Times New Roman" w:cs="Times New Roman"/>
          <w:sz w:val="28"/>
          <w:lang w:val="uk-UA"/>
        </w:rPr>
        <w:t>ім.О.Білого</w:t>
      </w:r>
      <w:proofErr w:type="spellEnd"/>
      <w:r w:rsidRPr="00D41024">
        <w:rPr>
          <w:rFonts w:ascii="Times New Roman" w:eastAsia="Times New Roman" w:hAnsi="Times New Roman" w:cs="Times New Roman"/>
          <w:sz w:val="28"/>
          <w:lang w:val="uk-UA"/>
        </w:rPr>
        <w:t>).</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b/>
          <w:sz w:val="28"/>
          <w:lang w:val="uk-UA"/>
        </w:rPr>
        <w:t>12 квітня</w:t>
      </w:r>
      <w:r w:rsidRPr="00D41024">
        <w:rPr>
          <w:rFonts w:ascii="Times New Roman" w:eastAsia="Times New Roman" w:hAnsi="Times New Roman" w:cs="Times New Roman"/>
          <w:sz w:val="28"/>
          <w:lang w:val="uk-UA"/>
        </w:rPr>
        <w:t xml:space="preserve"> на базі </w:t>
      </w:r>
      <w:proofErr w:type="spellStart"/>
      <w:r w:rsidRPr="00D41024">
        <w:rPr>
          <w:rFonts w:ascii="Times New Roman" w:eastAsia="Times New Roman" w:hAnsi="Times New Roman" w:cs="Times New Roman"/>
          <w:sz w:val="28"/>
          <w:lang w:val="uk-UA"/>
        </w:rPr>
        <w:t>Іллічівського</w:t>
      </w:r>
      <w:proofErr w:type="spellEnd"/>
      <w:r w:rsidRPr="00D41024">
        <w:rPr>
          <w:rFonts w:ascii="Times New Roman" w:eastAsia="Times New Roman" w:hAnsi="Times New Roman" w:cs="Times New Roman"/>
          <w:sz w:val="28"/>
          <w:lang w:val="uk-UA"/>
        </w:rPr>
        <w:t xml:space="preserve"> інституту ОНУ імені І.І.Мечникова команди презентували досліджених об'єктів та захищали ці презентації</w:t>
      </w:r>
      <w:r w:rsidR="002D6502">
        <w:rPr>
          <w:rFonts w:ascii="Times New Roman" w:eastAsia="Times New Roman" w:hAnsi="Times New Roman" w:cs="Times New Roman"/>
          <w:sz w:val="28"/>
          <w:lang w:val="uk-UA"/>
        </w:rPr>
        <w:t>. Фахівці, що входили в склад жу</w:t>
      </w:r>
      <w:r w:rsidRPr="00D41024">
        <w:rPr>
          <w:rFonts w:ascii="Times New Roman" w:eastAsia="Times New Roman" w:hAnsi="Times New Roman" w:cs="Times New Roman"/>
          <w:sz w:val="28"/>
          <w:lang w:val="uk-UA"/>
        </w:rPr>
        <w:t xml:space="preserve">рі оцінили команди, відмітили плюси та </w:t>
      </w:r>
      <w:r w:rsidRPr="00D41024">
        <w:rPr>
          <w:rFonts w:ascii="Times New Roman" w:eastAsia="Times New Roman" w:hAnsi="Times New Roman" w:cs="Times New Roman"/>
          <w:sz w:val="28"/>
          <w:lang w:val="uk-UA"/>
        </w:rPr>
        <w:lastRenderedPageBreak/>
        <w:t xml:space="preserve">мінуси кожної роботи. Усі команди були нагороджені дипломами в певній номінації (наприклад, за екологічність, оригінальність, перспективність, професійність), три найкращі перейшли на </w:t>
      </w:r>
      <w:proofErr w:type="spellStart"/>
      <w:r w:rsidRPr="00D41024">
        <w:rPr>
          <w:rFonts w:ascii="Times New Roman" w:eastAsia="Times New Roman" w:hAnsi="Times New Roman" w:cs="Times New Roman"/>
          <w:b/>
          <w:i/>
          <w:sz w:val="28"/>
          <w:lang w:val="uk-UA"/>
        </w:rPr>
        <w:t>ІІІ-й</w:t>
      </w:r>
      <w:proofErr w:type="spellEnd"/>
      <w:r w:rsidRPr="00D41024">
        <w:rPr>
          <w:rFonts w:ascii="Times New Roman" w:eastAsia="Times New Roman" w:hAnsi="Times New Roman" w:cs="Times New Roman"/>
          <w:b/>
          <w:i/>
          <w:sz w:val="28"/>
          <w:lang w:val="uk-UA"/>
        </w:rPr>
        <w:t xml:space="preserve"> фінальний рівень</w:t>
      </w:r>
    </w:p>
    <w:p w:rsidR="00AD439B" w:rsidRPr="00D41024" w:rsidRDefault="00476AF8">
      <w:pPr>
        <w:spacing w:line="360" w:lineRule="auto"/>
        <w:ind w:firstLine="700"/>
        <w:jc w:val="both"/>
        <w:rPr>
          <w:lang w:val="uk-UA"/>
        </w:rPr>
      </w:pPr>
      <w:r w:rsidRPr="00D41024">
        <w:rPr>
          <w:rFonts w:ascii="Times New Roman" w:eastAsia="Times New Roman" w:hAnsi="Times New Roman" w:cs="Times New Roman"/>
          <w:b/>
          <w:i/>
          <w:sz w:val="28"/>
          <w:lang w:val="uk-UA"/>
        </w:rPr>
        <w:t>Третій рівень.</w:t>
      </w:r>
      <w:r w:rsidRPr="00D41024">
        <w:rPr>
          <w:rFonts w:ascii="Times New Roman" w:eastAsia="Times New Roman" w:hAnsi="Times New Roman" w:cs="Times New Roman"/>
          <w:sz w:val="28"/>
          <w:lang w:val="uk-UA"/>
        </w:rPr>
        <w:t xml:space="preserve"> Переможцям другого рівня було надано фінансування для створення експозиції, присвяченої їх об’єктам. Так, переможці другого рівня оформили 3 експозиції:</w:t>
      </w:r>
    </w:p>
    <w:p w:rsidR="00AD439B" w:rsidRPr="00D41024" w:rsidRDefault="00476AF8">
      <w:pPr>
        <w:spacing w:line="360" w:lineRule="auto"/>
        <w:ind w:left="900" w:hanging="359"/>
        <w:jc w:val="both"/>
        <w:rPr>
          <w:lang w:val="uk-UA"/>
        </w:rPr>
      </w:pPr>
      <w:r w:rsidRPr="00D41024">
        <w:rPr>
          <w:rFonts w:ascii="Times New Roman" w:eastAsia="Times New Roman" w:hAnsi="Times New Roman" w:cs="Times New Roman"/>
          <w:sz w:val="28"/>
          <w:lang w:val="uk-UA"/>
        </w:rPr>
        <w:t>-         Унікальний куточок м. Іллічівськ;</w:t>
      </w:r>
    </w:p>
    <w:p w:rsidR="00AD439B" w:rsidRPr="00D41024" w:rsidRDefault="00476AF8">
      <w:pPr>
        <w:spacing w:line="360" w:lineRule="auto"/>
        <w:ind w:left="900" w:hanging="359"/>
        <w:jc w:val="both"/>
        <w:rPr>
          <w:lang w:val="uk-UA"/>
        </w:rPr>
      </w:pPr>
      <w:r w:rsidRPr="00D41024">
        <w:rPr>
          <w:rFonts w:ascii="Times New Roman" w:eastAsia="Times New Roman" w:hAnsi="Times New Roman" w:cs="Times New Roman"/>
          <w:sz w:val="28"/>
          <w:lang w:val="uk-UA"/>
        </w:rPr>
        <w:t xml:space="preserve">-         Українські </w:t>
      </w:r>
      <w:proofErr w:type="spellStart"/>
      <w:r w:rsidRPr="00D41024">
        <w:rPr>
          <w:rFonts w:ascii="Times New Roman" w:eastAsia="Times New Roman" w:hAnsi="Times New Roman" w:cs="Times New Roman"/>
          <w:sz w:val="28"/>
          <w:lang w:val="uk-UA"/>
        </w:rPr>
        <w:t>фарфористи</w:t>
      </w:r>
      <w:proofErr w:type="spellEnd"/>
      <w:r w:rsidRPr="00D41024">
        <w:rPr>
          <w:rFonts w:ascii="Times New Roman" w:eastAsia="Times New Roman" w:hAnsi="Times New Roman" w:cs="Times New Roman"/>
          <w:sz w:val="28"/>
          <w:lang w:val="uk-UA"/>
        </w:rPr>
        <w:t xml:space="preserve"> музею ім. О.Білого;</w:t>
      </w:r>
    </w:p>
    <w:p w:rsidR="00AD439B" w:rsidRPr="00D41024" w:rsidRDefault="00476AF8">
      <w:pPr>
        <w:spacing w:line="360" w:lineRule="auto"/>
        <w:ind w:left="900" w:hanging="359"/>
        <w:jc w:val="both"/>
        <w:rPr>
          <w:lang w:val="uk-UA"/>
        </w:rPr>
      </w:pPr>
      <w:r w:rsidRPr="00D41024">
        <w:rPr>
          <w:rFonts w:ascii="Times New Roman" w:eastAsia="Times New Roman" w:hAnsi="Times New Roman" w:cs="Times New Roman"/>
          <w:sz w:val="28"/>
          <w:lang w:val="uk-UA"/>
        </w:rPr>
        <w:t xml:space="preserve">-         </w:t>
      </w:r>
      <w:proofErr w:type="spellStart"/>
      <w:r w:rsidRPr="00D41024">
        <w:rPr>
          <w:rFonts w:ascii="Times New Roman" w:eastAsia="Times New Roman" w:hAnsi="Times New Roman" w:cs="Times New Roman"/>
          <w:sz w:val="28"/>
          <w:lang w:val="uk-UA"/>
        </w:rPr>
        <w:t>Бугово-Іллічівськ</w:t>
      </w:r>
      <w:proofErr w:type="spellEnd"/>
      <w:r w:rsidRPr="00D41024">
        <w:rPr>
          <w:rFonts w:ascii="Times New Roman" w:eastAsia="Times New Roman" w:hAnsi="Times New Roman" w:cs="Times New Roman"/>
          <w:sz w:val="28"/>
          <w:lang w:val="uk-UA"/>
        </w:rPr>
        <w:t>: становлення міста.</w:t>
      </w:r>
    </w:p>
    <w:p w:rsidR="00AD439B" w:rsidRPr="00D41024" w:rsidRDefault="00476AF8">
      <w:pPr>
        <w:spacing w:line="360" w:lineRule="auto"/>
        <w:ind w:left="-29" w:firstLine="720"/>
        <w:jc w:val="both"/>
        <w:rPr>
          <w:lang w:val="uk-UA"/>
        </w:rPr>
      </w:pPr>
      <w:r w:rsidRPr="00D41024">
        <w:rPr>
          <w:rFonts w:ascii="Times New Roman" w:eastAsia="Times New Roman" w:hAnsi="Times New Roman" w:cs="Times New Roman"/>
          <w:sz w:val="28"/>
          <w:lang w:val="uk-UA"/>
        </w:rPr>
        <w:t>Також команди-переможниці провели екскурсію по місту, присвячену дослідженим ними об’єктам для всіх охочих.</w:t>
      </w:r>
    </w:p>
    <w:p w:rsidR="00AD439B" w:rsidRPr="00D41024" w:rsidRDefault="00476AF8">
      <w:pPr>
        <w:spacing w:line="360" w:lineRule="auto"/>
        <w:ind w:firstLine="700"/>
        <w:rPr>
          <w:lang w:val="uk-UA"/>
        </w:rPr>
      </w:pPr>
      <w:r w:rsidRPr="00D41024">
        <w:rPr>
          <w:lang w:val="uk-UA"/>
        </w:rPr>
        <w:t xml:space="preserve"> </w:t>
      </w:r>
    </w:p>
    <w:p w:rsidR="00AD439B" w:rsidRPr="00D41024" w:rsidRDefault="00476AF8">
      <w:pPr>
        <w:spacing w:line="360" w:lineRule="auto"/>
        <w:ind w:firstLine="700"/>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AD439B" w:rsidRPr="00D41024" w:rsidRDefault="00476AF8">
      <w:pPr>
        <w:rPr>
          <w:lang w:val="uk-UA"/>
        </w:rPr>
      </w:pPr>
      <w:r w:rsidRPr="00D41024">
        <w:rPr>
          <w:lang w:val="uk-UA"/>
        </w:rPr>
        <w:t xml:space="preserve"> </w:t>
      </w:r>
    </w:p>
    <w:p w:rsidR="00D54718" w:rsidRPr="00D41024" w:rsidRDefault="00D54718">
      <w:pPr>
        <w:rPr>
          <w:sz w:val="32"/>
          <w:szCs w:val="32"/>
          <w:lang w:val="uk-UA"/>
        </w:rPr>
        <w:sectPr w:rsidR="00D54718" w:rsidRPr="00D41024">
          <w:pgSz w:w="12240" w:h="15840"/>
          <w:pgMar w:top="1440" w:right="1440" w:bottom="1440" w:left="1440" w:header="720" w:footer="720" w:gutter="0"/>
          <w:cols w:space="720"/>
        </w:sectPr>
      </w:pPr>
    </w:p>
    <w:p w:rsidR="00AD439B" w:rsidRPr="00F1120A" w:rsidRDefault="00476AF8">
      <w:pPr>
        <w:rPr>
          <w:rFonts w:ascii="Times New Roman" w:eastAsia="Times New Roman" w:hAnsi="Times New Roman" w:cs="Times New Roman"/>
          <w:b/>
          <w:sz w:val="28"/>
          <w:szCs w:val="28"/>
          <w:lang w:val="uk-UA"/>
        </w:rPr>
      </w:pPr>
      <w:r w:rsidRPr="00F1120A">
        <w:rPr>
          <w:sz w:val="28"/>
          <w:szCs w:val="28"/>
          <w:lang w:val="uk-UA"/>
        </w:rPr>
        <w:lastRenderedPageBreak/>
        <w:t xml:space="preserve">  </w:t>
      </w:r>
      <w:r w:rsidRPr="00F1120A">
        <w:rPr>
          <w:rFonts w:ascii="Times New Roman" w:eastAsia="Times New Roman" w:hAnsi="Times New Roman" w:cs="Times New Roman"/>
          <w:b/>
          <w:sz w:val="28"/>
          <w:szCs w:val="28"/>
          <w:lang w:val="uk-UA"/>
        </w:rPr>
        <w:t>4. Аналіз проведення гри</w:t>
      </w:r>
      <w:r w:rsidR="006A1726" w:rsidRPr="00F1120A">
        <w:rPr>
          <w:rFonts w:ascii="Times New Roman" w:eastAsia="Times New Roman" w:hAnsi="Times New Roman" w:cs="Times New Roman"/>
          <w:b/>
          <w:sz w:val="28"/>
          <w:szCs w:val="28"/>
          <w:lang w:val="uk-UA"/>
        </w:rPr>
        <w:t xml:space="preserve"> та методологічне підґрунтя </w:t>
      </w:r>
    </w:p>
    <w:p w:rsidR="00C56F9F" w:rsidRPr="00D41024" w:rsidRDefault="00C56F9F">
      <w:pPr>
        <w:rPr>
          <w:sz w:val="32"/>
          <w:szCs w:val="32"/>
          <w:lang w:val="uk-UA"/>
        </w:rPr>
      </w:pPr>
    </w:p>
    <w:p w:rsidR="00AD439B" w:rsidRPr="00D41024" w:rsidRDefault="00476AF8">
      <w:pPr>
        <w:spacing w:line="360" w:lineRule="auto"/>
        <w:ind w:firstLine="540"/>
        <w:jc w:val="both"/>
        <w:rPr>
          <w:lang w:val="uk-UA"/>
        </w:rPr>
      </w:pPr>
      <w:r w:rsidRPr="00D41024">
        <w:rPr>
          <w:rFonts w:ascii="Times New Roman" w:eastAsia="Times New Roman" w:hAnsi="Times New Roman" w:cs="Times New Roman"/>
          <w:sz w:val="28"/>
          <w:lang w:val="uk-UA"/>
        </w:rPr>
        <w:t xml:space="preserve">У грі – експедиції з елементами </w:t>
      </w:r>
      <w:proofErr w:type="spellStart"/>
      <w:r w:rsidRPr="00D41024">
        <w:rPr>
          <w:rFonts w:ascii="Times New Roman" w:eastAsia="Times New Roman" w:hAnsi="Times New Roman" w:cs="Times New Roman"/>
          <w:sz w:val="28"/>
          <w:lang w:val="uk-UA"/>
        </w:rPr>
        <w:t>квесту</w:t>
      </w:r>
      <w:proofErr w:type="spellEnd"/>
      <w:r w:rsidRPr="00D41024">
        <w:rPr>
          <w:rFonts w:ascii="Times New Roman" w:eastAsia="Times New Roman" w:hAnsi="Times New Roman" w:cs="Times New Roman"/>
          <w:sz w:val="28"/>
          <w:lang w:val="uk-UA"/>
        </w:rPr>
        <w:t xml:space="preserve"> взяли участь понад 12 команд з учнів шкіл міста, вихованців ЦЕНТУМ, БДЮТ та 1 команда загальноосвітньої школи </w:t>
      </w:r>
      <w:proofErr w:type="spellStart"/>
      <w:r w:rsidRPr="00D41024">
        <w:rPr>
          <w:rFonts w:ascii="Times New Roman" w:eastAsia="Times New Roman" w:hAnsi="Times New Roman" w:cs="Times New Roman"/>
          <w:sz w:val="28"/>
          <w:lang w:val="uk-UA"/>
        </w:rPr>
        <w:t>смт</w:t>
      </w:r>
      <w:proofErr w:type="spellEnd"/>
      <w:r w:rsidR="002D6502">
        <w:rPr>
          <w:rFonts w:ascii="Times New Roman" w:eastAsia="Times New Roman" w:hAnsi="Times New Roman" w:cs="Times New Roman"/>
          <w:sz w:val="28"/>
          <w:lang w:val="uk-UA"/>
        </w:rPr>
        <w:t>.</w:t>
      </w:r>
      <w:r w:rsidRPr="00D41024">
        <w:rPr>
          <w:rFonts w:ascii="Times New Roman" w:eastAsia="Times New Roman" w:hAnsi="Times New Roman" w:cs="Times New Roman"/>
          <w:sz w:val="28"/>
          <w:lang w:val="uk-UA"/>
        </w:rPr>
        <w:t xml:space="preserve"> </w:t>
      </w:r>
      <w:proofErr w:type="spellStart"/>
      <w:r w:rsidRPr="00D41024">
        <w:rPr>
          <w:rFonts w:ascii="Times New Roman" w:eastAsia="Times New Roman" w:hAnsi="Times New Roman" w:cs="Times New Roman"/>
          <w:sz w:val="28"/>
          <w:lang w:val="uk-UA"/>
        </w:rPr>
        <w:t>Овідіополь</w:t>
      </w:r>
      <w:proofErr w:type="spellEnd"/>
      <w:r w:rsidRPr="00D41024">
        <w:rPr>
          <w:rFonts w:ascii="Times New Roman" w:eastAsia="Times New Roman" w:hAnsi="Times New Roman" w:cs="Times New Roman"/>
          <w:sz w:val="28"/>
          <w:lang w:val="uk-UA"/>
        </w:rPr>
        <w:t>.</w:t>
      </w:r>
    </w:p>
    <w:p w:rsidR="00AD439B" w:rsidRPr="00D41024" w:rsidRDefault="00476AF8">
      <w:pPr>
        <w:spacing w:line="360" w:lineRule="auto"/>
        <w:ind w:firstLine="540"/>
        <w:jc w:val="both"/>
        <w:rPr>
          <w:lang w:val="uk-UA"/>
        </w:rPr>
      </w:pPr>
      <w:r w:rsidRPr="00D41024">
        <w:rPr>
          <w:rFonts w:ascii="Times New Roman" w:eastAsia="Times New Roman" w:hAnsi="Times New Roman" w:cs="Times New Roman"/>
          <w:sz w:val="28"/>
          <w:lang w:val="uk-UA"/>
        </w:rPr>
        <w:t xml:space="preserve">Наша експедиція не була віртуальною. І хоча вона проходила по знайомому усім місту, але вимагала більш детального вивчення природних об'єктів,  опису та аналізу. Одночасно вона була і грою,  але не тільки розважала, а і одночасно дала певні нові знання про ті місця в яких вона відбувалась.  </w:t>
      </w:r>
    </w:p>
    <w:p w:rsidR="00DE2D85" w:rsidRPr="00D41024" w:rsidRDefault="00476AF8">
      <w:pPr>
        <w:spacing w:line="360" w:lineRule="auto"/>
        <w:ind w:firstLine="540"/>
        <w:jc w:val="both"/>
        <w:rPr>
          <w:rFonts w:ascii="Times New Roman" w:eastAsia="Times New Roman" w:hAnsi="Times New Roman" w:cs="Times New Roman"/>
          <w:sz w:val="28"/>
          <w:lang w:val="uk-UA"/>
        </w:rPr>
      </w:pPr>
      <w:r w:rsidRPr="00D41024">
        <w:rPr>
          <w:rFonts w:ascii="Times New Roman" w:eastAsia="Times New Roman" w:hAnsi="Times New Roman" w:cs="Times New Roman"/>
          <w:sz w:val="28"/>
          <w:lang w:val="uk-UA"/>
        </w:rPr>
        <w:t>Гра-експедиція проходила надзвичайно цікаво, тому що бачити щось нове і красиве завжди прагне будь-яка людина. Іноді школярам  доводилося зустрічатися з будь-якими «небезпеками», секретами і захоплюючими пригодами, але вони проявляли кмітливість і справлялися з цими труднощами.</w:t>
      </w:r>
    </w:p>
    <w:p w:rsidR="00AD439B" w:rsidRPr="00D41024" w:rsidRDefault="008007F7">
      <w:pPr>
        <w:spacing w:line="360" w:lineRule="auto"/>
        <w:ind w:firstLine="540"/>
        <w:jc w:val="both"/>
        <w:rPr>
          <w:rFonts w:ascii="Times New Roman" w:eastAsia="Times New Roman" w:hAnsi="Times New Roman" w:cs="Times New Roman"/>
          <w:sz w:val="28"/>
          <w:lang w:val="uk-UA"/>
        </w:rPr>
      </w:pPr>
      <w:r w:rsidRPr="00D41024">
        <w:rPr>
          <w:rFonts w:ascii="Times New Roman" w:eastAsia="Times New Roman" w:hAnsi="Times New Roman" w:cs="Times New Roman"/>
          <w:sz w:val="28"/>
          <w:lang w:val="uk-UA"/>
        </w:rPr>
        <w:t>Оскільки представлена</w:t>
      </w:r>
      <w:r w:rsidR="00DE2D85" w:rsidRPr="00D41024">
        <w:rPr>
          <w:rFonts w:ascii="Times New Roman" w:eastAsia="Times New Roman" w:hAnsi="Times New Roman" w:cs="Times New Roman"/>
          <w:sz w:val="28"/>
          <w:lang w:val="uk-UA"/>
        </w:rPr>
        <w:t xml:space="preserve"> гра-експедиція  </w:t>
      </w:r>
      <w:r w:rsidRPr="00D41024">
        <w:rPr>
          <w:rFonts w:ascii="Times New Roman" w:eastAsia="Times New Roman" w:hAnsi="Times New Roman" w:cs="Times New Roman"/>
          <w:sz w:val="28"/>
          <w:lang w:val="uk-UA"/>
        </w:rPr>
        <w:t>являє собою активну форму навчання до впроваджених нами різнопрофільних  експедицій</w:t>
      </w:r>
      <w:r w:rsidR="00476AF8" w:rsidRPr="00D41024">
        <w:rPr>
          <w:rFonts w:ascii="Times New Roman" w:eastAsia="Times New Roman" w:hAnsi="Times New Roman" w:cs="Times New Roman"/>
          <w:sz w:val="28"/>
          <w:lang w:val="uk-UA"/>
        </w:rPr>
        <w:t>,</w:t>
      </w:r>
      <w:r w:rsidRPr="00D41024">
        <w:rPr>
          <w:rFonts w:ascii="Times New Roman" w:eastAsia="Times New Roman" w:hAnsi="Times New Roman" w:cs="Times New Roman"/>
          <w:sz w:val="28"/>
          <w:lang w:val="uk-UA"/>
        </w:rPr>
        <w:t xml:space="preserve"> вважаємо суттєвим виділити дві грані </w:t>
      </w:r>
      <w:r w:rsidR="00476AF8" w:rsidRPr="00D41024">
        <w:rPr>
          <w:rFonts w:ascii="Times New Roman" w:eastAsia="Times New Roman" w:hAnsi="Times New Roman" w:cs="Times New Roman"/>
          <w:sz w:val="28"/>
          <w:lang w:val="uk-UA"/>
        </w:rPr>
        <w:t>нашої</w:t>
      </w:r>
      <w:r w:rsidRPr="00D41024">
        <w:rPr>
          <w:rFonts w:ascii="Times New Roman" w:eastAsia="Times New Roman" w:hAnsi="Times New Roman" w:cs="Times New Roman"/>
          <w:sz w:val="28"/>
          <w:lang w:val="uk-UA"/>
        </w:rPr>
        <w:t xml:space="preserve"> освітньої технології</w:t>
      </w:r>
    </w:p>
    <w:p w:rsidR="00DE2D85" w:rsidRPr="00D41024" w:rsidRDefault="00DE2D85" w:rsidP="00DE2D85">
      <w:pPr>
        <w:spacing w:line="360" w:lineRule="auto"/>
        <w:ind w:firstLine="540"/>
        <w:jc w:val="both"/>
        <w:rPr>
          <w:rFonts w:ascii="Times New Roman" w:hAnsi="Times New Roman" w:cs="Times New Roman"/>
          <w:sz w:val="28"/>
          <w:szCs w:val="28"/>
          <w:lang w:val="uk-UA"/>
        </w:rPr>
      </w:pPr>
      <w:r w:rsidRPr="00D41024">
        <w:rPr>
          <w:rFonts w:ascii="Times New Roman" w:hAnsi="Times New Roman" w:cs="Times New Roman"/>
          <w:b/>
          <w:sz w:val="28"/>
          <w:szCs w:val="28"/>
          <w:lang w:val="uk-UA"/>
        </w:rPr>
        <w:t>1. Самовизначення та самоорганізація.</w:t>
      </w:r>
      <w:r w:rsidRPr="00D41024">
        <w:rPr>
          <w:rFonts w:ascii="Times New Roman" w:hAnsi="Times New Roman" w:cs="Times New Roman"/>
          <w:sz w:val="28"/>
          <w:szCs w:val="28"/>
          <w:lang w:val="uk-UA"/>
        </w:rPr>
        <w:t xml:space="preserve">  В силу </w:t>
      </w:r>
      <w:proofErr w:type="spellStart"/>
      <w:r w:rsidRPr="00D41024">
        <w:rPr>
          <w:rFonts w:ascii="Times New Roman" w:hAnsi="Times New Roman" w:cs="Times New Roman"/>
          <w:sz w:val="28"/>
          <w:szCs w:val="28"/>
          <w:lang w:val="uk-UA"/>
        </w:rPr>
        <w:t>різнопрофільності</w:t>
      </w:r>
      <w:proofErr w:type="spellEnd"/>
      <w:r w:rsidRPr="00D41024">
        <w:rPr>
          <w:rFonts w:ascii="Times New Roman" w:hAnsi="Times New Roman" w:cs="Times New Roman"/>
          <w:sz w:val="28"/>
          <w:szCs w:val="28"/>
          <w:lang w:val="uk-UA"/>
        </w:rPr>
        <w:t xml:space="preserve"> </w:t>
      </w:r>
      <w:r w:rsidR="00476AF8" w:rsidRPr="00D41024">
        <w:rPr>
          <w:rFonts w:ascii="Times New Roman" w:hAnsi="Times New Roman" w:cs="Times New Roman"/>
          <w:sz w:val="28"/>
          <w:szCs w:val="28"/>
          <w:lang w:val="uk-UA"/>
        </w:rPr>
        <w:t xml:space="preserve"> </w:t>
      </w:r>
      <w:r w:rsidRPr="00D41024">
        <w:rPr>
          <w:rFonts w:ascii="Times New Roman" w:hAnsi="Times New Roman" w:cs="Times New Roman"/>
          <w:sz w:val="28"/>
          <w:szCs w:val="28"/>
          <w:lang w:val="uk-UA"/>
        </w:rPr>
        <w:t>експедицій</w:t>
      </w:r>
      <w:r w:rsidR="002B6C33" w:rsidRPr="00D41024">
        <w:rPr>
          <w:rFonts w:ascii="Times New Roman" w:hAnsi="Times New Roman" w:cs="Times New Roman"/>
          <w:sz w:val="28"/>
          <w:szCs w:val="28"/>
          <w:lang w:val="uk-UA"/>
        </w:rPr>
        <w:t>ної діяльності</w:t>
      </w:r>
      <w:r w:rsidRPr="00D41024">
        <w:rPr>
          <w:rFonts w:ascii="Times New Roman" w:hAnsi="Times New Roman" w:cs="Times New Roman"/>
          <w:sz w:val="28"/>
          <w:szCs w:val="28"/>
          <w:lang w:val="uk-UA"/>
        </w:rPr>
        <w:t>, ми рекомендуємо в підготовці звернути увагу на розуміння її учасниками своєї діяльності. Це дозволить не тільки підняти рівень експедиції, а сформує вміння, потрібні людині у сучасному житті.</w:t>
      </w:r>
    </w:p>
    <w:p w:rsidR="00DE2D85" w:rsidRPr="00D41024" w:rsidRDefault="00DE2D85" w:rsidP="00DE2D85">
      <w:pPr>
        <w:spacing w:line="360" w:lineRule="auto"/>
        <w:ind w:firstLine="540"/>
        <w:jc w:val="both"/>
        <w:rPr>
          <w:rFonts w:ascii="Times New Roman" w:hAnsi="Times New Roman" w:cs="Times New Roman"/>
          <w:sz w:val="28"/>
          <w:szCs w:val="28"/>
          <w:lang w:val="uk-UA"/>
        </w:rPr>
      </w:pPr>
      <w:r w:rsidRPr="00D41024">
        <w:rPr>
          <w:rFonts w:ascii="Times New Roman" w:hAnsi="Times New Roman" w:cs="Times New Roman"/>
          <w:sz w:val="28"/>
          <w:szCs w:val="28"/>
          <w:lang w:val="uk-UA"/>
        </w:rPr>
        <w:t xml:space="preserve">Один із перших кроків – самовизначення. Кожному учаснику необхідно зрозуміти свої інтереси та потреби, сформувати цілі і задачі, змоделювати очікувані результати та пов’язати все це з можливостями конкретної експедиції. В процесі такої роботи узгоджується та стверджується загальна мета експедиції. Для цього можна використовувати, як психологічні тренінги </w:t>
      </w:r>
      <w:r w:rsidRPr="00D41024">
        <w:rPr>
          <w:rFonts w:ascii="Times New Roman" w:hAnsi="Times New Roman" w:cs="Times New Roman"/>
          <w:sz w:val="28"/>
          <w:szCs w:val="28"/>
          <w:lang w:val="uk-UA"/>
        </w:rPr>
        <w:lastRenderedPageBreak/>
        <w:t xml:space="preserve">чи їх елементи, так і складати звичайні списки необхідних дій та всього що потрібно зробити для досягнення визначених задач. </w:t>
      </w:r>
    </w:p>
    <w:p w:rsidR="00DE2D85" w:rsidRPr="00D41024" w:rsidRDefault="00DE2D85" w:rsidP="00DE2D85">
      <w:pPr>
        <w:spacing w:line="360" w:lineRule="auto"/>
        <w:ind w:firstLine="540"/>
        <w:jc w:val="both"/>
        <w:rPr>
          <w:rFonts w:ascii="Times New Roman" w:hAnsi="Times New Roman" w:cs="Times New Roman"/>
          <w:sz w:val="28"/>
          <w:szCs w:val="28"/>
          <w:lang w:val="uk-UA"/>
        </w:rPr>
      </w:pPr>
      <w:r w:rsidRPr="00D41024">
        <w:rPr>
          <w:rFonts w:ascii="Times New Roman" w:hAnsi="Times New Roman" w:cs="Times New Roman"/>
          <w:sz w:val="28"/>
          <w:szCs w:val="28"/>
          <w:lang w:val="uk-UA"/>
        </w:rPr>
        <w:t xml:space="preserve">Багато переваг в осмисленні складових життєдіяльності мають методологічні засоби. Рамки (чи контури) – відображають компоненти діяльності, що розглядається. Текст – змістовна частина виділених складових діяльності. Та стрілки – засоби, що вказують взаємозв’язки між компонентами. Ці три елемента в різноманітних варіантах, як правило, використовуються багатьма людьми на інтуїтивному рівні. Але вони мають свої норми. Зокрема, в </w:t>
      </w:r>
      <w:proofErr w:type="spellStart"/>
      <w:r w:rsidRPr="00D41024">
        <w:rPr>
          <w:rFonts w:ascii="Times New Roman" w:hAnsi="Times New Roman" w:cs="Times New Roman"/>
          <w:sz w:val="28"/>
          <w:szCs w:val="28"/>
          <w:lang w:val="uk-UA"/>
        </w:rPr>
        <w:t>оргдіяльнісній</w:t>
      </w:r>
      <w:proofErr w:type="spellEnd"/>
      <w:r w:rsidRPr="00D41024">
        <w:rPr>
          <w:rFonts w:ascii="Times New Roman" w:hAnsi="Times New Roman" w:cs="Times New Roman"/>
          <w:sz w:val="28"/>
          <w:szCs w:val="28"/>
          <w:lang w:val="uk-UA"/>
        </w:rPr>
        <w:t xml:space="preserve"> методології, заснованій Г.П.</w:t>
      </w:r>
      <w:proofErr w:type="spellStart"/>
      <w:r w:rsidRPr="00D41024">
        <w:rPr>
          <w:rFonts w:ascii="Times New Roman" w:hAnsi="Times New Roman" w:cs="Times New Roman"/>
          <w:sz w:val="28"/>
          <w:szCs w:val="28"/>
          <w:lang w:val="uk-UA"/>
        </w:rPr>
        <w:t>Щедровицьким</w:t>
      </w:r>
      <w:proofErr w:type="spellEnd"/>
      <w:r w:rsidRPr="00D41024">
        <w:rPr>
          <w:rFonts w:ascii="Times New Roman" w:hAnsi="Times New Roman" w:cs="Times New Roman"/>
          <w:sz w:val="28"/>
          <w:szCs w:val="28"/>
          <w:lang w:val="uk-UA"/>
        </w:rPr>
        <w:t xml:space="preserve">,  розроблено ефективні технології  для розуміння та вирішення проблемних ситуацій. </w:t>
      </w:r>
    </w:p>
    <w:p w:rsidR="00DE2D85" w:rsidRPr="00D41024" w:rsidRDefault="00DE2D85" w:rsidP="00DE2D85">
      <w:pPr>
        <w:spacing w:line="360" w:lineRule="auto"/>
        <w:ind w:firstLine="540"/>
        <w:jc w:val="both"/>
        <w:rPr>
          <w:rFonts w:ascii="Times New Roman" w:hAnsi="Times New Roman" w:cs="Times New Roman"/>
          <w:sz w:val="28"/>
          <w:szCs w:val="28"/>
          <w:lang w:val="uk-UA"/>
        </w:rPr>
      </w:pPr>
      <w:r w:rsidRPr="00D41024">
        <w:rPr>
          <w:rFonts w:ascii="Times New Roman" w:hAnsi="Times New Roman" w:cs="Times New Roman"/>
          <w:sz w:val="28"/>
          <w:szCs w:val="28"/>
          <w:lang w:val="uk-UA"/>
        </w:rPr>
        <w:t>Другий крок полягає в організації діяльності. Для цього потрібно виділити усі структури, з якими належить спілкуватися в процесі майбутньої діяльності, та розписати етапи її реалізації. На виході повинен з’явитися план заходів підготовки та проведення різнопрофільної краєзнавчої експедиції. Обробка результатів та підведення підсумків – також важлива складова плану і вона може дозволити коректувати план в процесі  впровадження  діяльності</w:t>
      </w:r>
    </w:p>
    <w:p w:rsidR="00DE2D85" w:rsidRPr="00D41024" w:rsidRDefault="00DE2D85" w:rsidP="00DE2D85">
      <w:pPr>
        <w:spacing w:line="360" w:lineRule="auto"/>
        <w:ind w:firstLine="540"/>
        <w:jc w:val="both"/>
        <w:rPr>
          <w:rFonts w:ascii="Times New Roman" w:hAnsi="Times New Roman" w:cs="Times New Roman"/>
          <w:sz w:val="28"/>
          <w:szCs w:val="28"/>
          <w:lang w:val="uk-UA"/>
        </w:rPr>
      </w:pPr>
      <w:r w:rsidRPr="00D41024">
        <w:rPr>
          <w:rFonts w:ascii="Times New Roman" w:hAnsi="Times New Roman" w:cs="Times New Roman"/>
          <w:sz w:val="28"/>
          <w:szCs w:val="28"/>
          <w:lang w:val="uk-UA"/>
        </w:rPr>
        <w:t>Третій крок – сама діяльність. Оскільки вона носить різнопрофільний характер, то перш за все, доцільно, щоб учасники були розташовані по групах. Це можуть бути профільні групи геологів, істориків, біологів та ін. Однак, буде краще, якщо в кожній групі будуть змішані представники різних напрямків, а розподіл буде виходити з-під задач експедиції.  Періодично (бажано по два рази на день) проводити зустрічі на яких узгоджуються плани та представляються результати діяльності груп.</w:t>
      </w:r>
    </w:p>
    <w:p w:rsidR="00DE2D85" w:rsidRPr="00D41024" w:rsidRDefault="00DE2D85" w:rsidP="00DE2D85">
      <w:pPr>
        <w:spacing w:line="360" w:lineRule="auto"/>
        <w:ind w:firstLine="540"/>
        <w:jc w:val="both"/>
        <w:rPr>
          <w:rFonts w:ascii="Times New Roman" w:hAnsi="Times New Roman" w:cs="Times New Roman"/>
          <w:sz w:val="28"/>
          <w:szCs w:val="28"/>
          <w:lang w:val="uk-UA"/>
        </w:rPr>
      </w:pPr>
      <w:r w:rsidRPr="00D41024">
        <w:rPr>
          <w:rFonts w:ascii="Times New Roman" w:hAnsi="Times New Roman" w:cs="Times New Roman"/>
          <w:b/>
          <w:sz w:val="28"/>
          <w:szCs w:val="28"/>
          <w:lang w:val="uk-UA"/>
        </w:rPr>
        <w:t>2.</w:t>
      </w:r>
      <w:r w:rsidRPr="00D41024">
        <w:rPr>
          <w:rFonts w:ascii="Times New Roman" w:hAnsi="Times New Roman" w:cs="Times New Roman"/>
          <w:sz w:val="28"/>
          <w:szCs w:val="28"/>
          <w:lang w:val="uk-UA"/>
        </w:rPr>
        <w:t xml:space="preserve"> </w:t>
      </w:r>
      <w:r w:rsidRPr="00D41024">
        <w:rPr>
          <w:rFonts w:ascii="Times New Roman" w:hAnsi="Times New Roman" w:cs="Times New Roman"/>
          <w:b/>
          <w:sz w:val="28"/>
          <w:szCs w:val="28"/>
          <w:lang w:val="uk-UA"/>
        </w:rPr>
        <w:t>Інтеграція.</w:t>
      </w:r>
      <w:r w:rsidRPr="00D41024">
        <w:rPr>
          <w:rFonts w:ascii="Times New Roman" w:hAnsi="Times New Roman" w:cs="Times New Roman"/>
          <w:sz w:val="28"/>
          <w:szCs w:val="28"/>
          <w:lang w:val="uk-UA"/>
        </w:rPr>
        <w:t xml:space="preserve"> Вміння знаходити взаємозв’язки - як суттєві, так і організаційні - важлива складова свідомості. Тому рекомендуємо звернути на </w:t>
      </w:r>
      <w:r w:rsidRPr="00D41024">
        <w:rPr>
          <w:rFonts w:ascii="Times New Roman" w:hAnsi="Times New Roman" w:cs="Times New Roman"/>
          <w:sz w:val="28"/>
          <w:szCs w:val="28"/>
          <w:lang w:val="uk-UA"/>
        </w:rPr>
        <w:lastRenderedPageBreak/>
        <w:t xml:space="preserve">неї особливу увагу. Для цього в рамках підготовки до експедицій слід проводити не тільки організаційні зустрічі, а і тематичні, на яких можливо ставити питання широкого кола. Наприклад, роль людства в розвитку планети, чи з чого почалося життя. Добре зарекомендував себе дискусійний клуб, що дозволяє використовувати сучасні технології -  як освітні (дебати, проектні ігри), так і інформаційні (телеконференції, </w:t>
      </w:r>
      <w:proofErr w:type="spellStart"/>
      <w:r w:rsidRPr="00D41024">
        <w:rPr>
          <w:rFonts w:ascii="Times New Roman" w:hAnsi="Times New Roman" w:cs="Times New Roman"/>
          <w:sz w:val="28"/>
          <w:szCs w:val="28"/>
          <w:lang w:val="uk-UA"/>
        </w:rPr>
        <w:t>відеосюжети</w:t>
      </w:r>
      <w:proofErr w:type="spellEnd"/>
      <w:r w:rsidRPr="00D41024">
        <w:rPr>
          <w:rFonts w:ascii="Times New Roman" w:hAnsi="Times New Roman" w:cs="Times New Roman"/>
          <w:sz w:val="28"/>
          <w:szCs w:val="28"/>
          <w:lang w:val="uk-UA"/>
        </w:rPr>
        <w:t xml:space="preserve">, презентації та ін.). </w:t>
      </w:r>
    </w:p>
    <w:p w:rsidR="00DE2D85" w:rsidRPr="00D41024" w:rsidRDefault="00DE2D85" w:rsidP="00DE2D85">
      <w:pPr>
        <w:spacing w:line="360" w:lineRule="auto"/>
        <w:ind w:firstLine="540"/>
        <w:jc w:val="both"/>
        <w:rPr>
          <w:rFonts w:ascii="Times New Roman" w:hAnsi="Times New Roman" w:cs="Times New Roman"/>
          <w:sz w:val="28"/>
          <w:szCs w:val="28"/>
          <w:lang w:val="uk-UA"/>
        </w:rPr>
      </w:pPr>
      <w:r w:rsidRPr="00D41024">
        <w:rPr>
          <w:rFonts w:ascii="Times New Roman" w:hAnsi="Times New Roman" w:cs="Times New Roman"/>
          <w:sz w:val="28"/>
          <w:szCs w:val="28"/>
          <w:lang w:val="uk-UA"/>
        </w:rPr>
        <w:t xml:space="preserve">І при грамотному поєднані віртуальних і природних складових інтелектуальний та культурний розвиток набуває широкі можливості. </w:t>
      </w:r>
    </w:p>
    <w:p w:rsidR="00DE2D85" w:rsidRPr="00D41024" w:rsidRDefault="00DE2D85" w:rsidP="00DE2D85">
      <w:pPr>
        <w:spacing w:line="360" w:lineRule="auto"/>
        <w:ind w:firstLine="540"/>
        <w:jc w:val="both"/>
        <w:rPr>
          <w:rFonts w:ascii="Times New Roman" w:hAnsi="Times New Roman" w:cs="Times New Roman"/>
          <w:sz w:val="28"/>
          <w:szCs w:val="28"/>
          <w:lang w:val="uk-UA"/>
        </w:rPr>
      </w:pPr>
      <w:r w:rsidRPr="00D41024">
        <w:rPr>
          <w:rFonts w:ascii="Times New Roman" w:hAnsi="Times New Roman" w:cs="Times New Roman"/>
          <w:sz w:val="28"/>
          <w:szCs w:val="28"/>
          <w:lang w:val="uk-UA"/>
        </w:rPr>
        <w:t xml:space="preserve">Наукову профільну інтеграцію доцільно доповнювати кінцевим продуктом. Наприклад, це може бути розробка </w:t>
      </w:r>
      <w:proofErr w:type="spellStart"/>
      <w:r w:rsidRPr="00D41024">
        <w:rPr>
          <w:rFonts w:ascii="Times New Roman" w:hAnsi="Times New Roman" w:cs="Times New Roman"/>
          <w:sz w:val="28"/>
          <w:szCs w:val="28"/>
          <w:lang w:val="uk-UA"/>
        </w:rPr>
        <w:t>екотропи</w:t>
      </w:r>
      <w:proofErr w:type="spellEnd"/>
      <w:r w:rsidRPr="00D41024">
        <w:rPr>
          <w:rFonts w:ascii="Times New Roman" w:hAnsi="Times New Roman" w:cs="Times New Roman"/>
          <w:sz w:val="28"/>
          <w:szCs w:val="28"/>
          <w:lang w:val="uk-UA"/>
        </w:rPr>
        <w:t xml:space="preserve">, що проектує та сумує дослідження експедиційної діяльності. </w:t>
      </w:r>
      <w:proofErr w:type="spellStart"/>
      <w:r w:rsidRPr="00D41024">
        <w:rPr>
          <w:rFonts w:ascii="Times New Roman" w:hAnsi="Times New Roman" w:cs="Times New Roman"/>
          <w:sz w:val="28"/>
          <w:szCs w:val="28"/>
          <w:lang w:val="uk-UA"/>
        </w:rPr>
        <w:t>Екотропи</w:t>
      </w:r>
      <w:proofErr w:type="spellEnd"/>
      <w:r w:rsidRPr="00D41024">
        <w:rPr>
          <w:rFonts w:ascii="Times New Roman" w:hAnsi="Times New Roman" w:cs="Times New Roman"/>
          <w:sz w:val="28"/>
          <w:szCs w:val="28"/>
          <w:lang w:val="uk-UA"/>
        </w:rPr>
        <w:t>, в свою чергу, вигідно пов’язуються з тематичними виставками, вечорами, круглими столами, та ін.</w:t>
      </w:r>
    </w:p>
    <w:p w:rsidR="00DE2D85" w:rsidRPr="00D41024" w:rsidRDefault="00DE2D85" w:rsidP="00DE2D85">
      <w:pPr>
        <w:spacing w:line="360" w:lineRule="auto"/>
        <w:ind w:firstLine="540"/>
        <w:jc w:val="both"/>
        <w:rPr>
          <w:rFonts w:ascii="Times New Roman" w:hAnsi="Times New Roman" w:cs="Times New Roman"/>
          <w:sz w:val="28"/>
          <w:szCs w:val="28"/>
          <w:lang w:val="uk-UA"/>
        </w:rPr>
      </w:pPr>
      <w:r w:rsidRPr="00D41024">
        <w:rPr>
          <w:rFonts w:ascii="Times New Roman" w:hAnsi="Times New Roman" w:cs="Times New Roman"/>
          <w:sz w:val="28"/>
          <w:szCs w:val="28"/>
          <w:lang w:val="uk-UA"/>
        </w:rPr>
        <w:t>Важливо налагодження зв’язків з вищим навчальними закладами, представниками музеїв, бібліотек,  та інших культурних та громадських закладів. А головне - зі школами, в яких навчаються учасники експедицій. Це виховує культуру соціалізації, що важливо для ефективності діяльності.</w:t>
      </w:r>
    </w:p>
    <w:p w:rsidR="00DE2D85" w:rsidRPr="00D41024" w:rsidRDefault="00DE2D85">
      <w:pPr>
        <w:spacing w:line="360" w:lineRule="auto"/>
        <w:ind w:firstLine="540"/>
        <w:jc w:val="both"/>
        <w:rPr>
          <w:rFonts w:ascii="Times New Roman" w:hAnsi="Times New Roman" w:cs="Times New Roman"/>
          <w:sz w:val="28"/>
          <w:szCs w:val="28"/>
          <w:lang w:val="uk-UA"/>
        </w:rPr>
      </w:pPr>
    </w:p>
    <w:p w:rsidR="00AD439B" w:rsidRPr="00D41024" w:rsidRDefault="00AD439B">
      <w:pPr>
        <w:spacing w:line="360" w:lineRule="auto"/>
        <w:ind w:left="900" w:hanging="359"/>
        <w:jc w:val="both"/>
        <w:rPr>
          <w:rFonts w:ascii="Times New Roman" w:hAnsi="Times New Roman" w:cs="Times New Roman"/>
          <w:sz w:val="28"/>
          <w:szCs w:val="28"/>
          <w:lang w:val="uk-UA"/>
        </w:rPr>
      </w:pPr>
    </w:p>
    <w:p w:rsidR="00AD439B" w:rsidRPr="00D41024" w:rsidRDefault="00AD439B">
      <w:pPr>
        <w:rPr>
          <w:lang w:val="uk-UA"/>
        </w:rPr>
      </w:pPr>
    </w:p>
    <w:p w:rsidR="00D54718" w:rsidRDefault="00476AF8">
      <w:pPr>
        <w:rPr>
          <w:lang w:val="uk-UA"/>
        </w:rPr>
      </w:pPr>
      <w:r w:rsidRPr="00D41024">
        <w:rPr>
          <w:lang w:val="uk-UA"/>
        </w:rPr>
        <w:t xml:space="preserve"> </w:t>
      </w: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F1120A" w:rsidRDefault="00F1120A" w:rsidP="007A6418">
      <w:pPr>
        <w:ind w:firstLine="284"/>
        <w:rPr>
          <w:rFonts w:ascii="Times New Roman" w:eastAsia="Times New Roman" w:hAnsi="Times New Roman" w:cs="Times New Roman"/>
          <w:b/>
          <w:sz w:val="28"/>
          <w:szCs w:val="28"/>
          <w:lang w:val="uk-UA"/>
        </w:rPr>
      </w:pPr>
    </w:p>
    <w:p w:rsidR="00F1120A" w:rsidRDefault="00F1120A" w:rsidP="007A6418">
      <w:pPr>
        <w:ind w:firstLine="284"/>
        <w:rPr>
          <w:rFonts w:ascii="Times New Roman" w:eastAsia="Times New Roman" w:hAnsi="Times New Roman" w:cs="Times New Roman"/>
          <w:b/>
          <w:sz w:val="28"/>
          <w:szCs w:val="28"/>
          <w:lang w:val="uk-UA"/>
        </w:rPr>
      </w:pPr>
    </w:p>
    <w:p w:rsidR="007A6418" w:rsidRPr="00C90513" w:rsidRDefault="007A6418" w:rsidP="007A6418">
      <w:pPr>
        <w:ind w:firstLine="284"/>
        <w:rPr>
          <w:sz w:val="28"/>
          <w:szCs w:val="28"/>
          <w:lang w:val="uk-UA"/>
        </w:rPr>
      </w:pPr>
      <w:r w:rsidRPr="00C90513">
        <w:rPr>
          <w:rFonts w:ascii="Times New Roman" w:eastAsia="Times New Roman" w:hAnsi="Times New Roman" w:cs="Times New Roman"/>
          <w:b/>
          <w:sz w:val="28"/>
          <w:szCs w:val="28"/>
          <w:lang w:val="uk-UA"/>
        </w:rPr>
        <w:lastRenderedPageBreak/>
        <w:t>5. Висновки</w:t>
      </w:r>
    </w:p>
    <w:p w:rsidR="007A6418" w:rsidRPr="00D41024" w:rsidRDefault="007A6418" w:rsidP="007A6418">
      <w:pPr>
        <w:rPr>
          <w:lang w:val="uk-UA"/>
        </w:rPr>
      </w:pPr>
    </w:p>
    <w:p w:rsidR="007A6418" w:rsidRPr="00D41024" w:rsidRDefault="007A6418" w:rsidP="007A6418">
      <w:pPr>
        <w:rPr>
          <w:lang w:val="uk-UA"/>
        </w:rPr>
      </w:pPr>
      <w:r w:rsidRPr="00D41024">
        <w:rPr>
          <w:rFonts w:ascii="Times New Roman" w:eastAsia="Times New Roman" w:hAnsi="Times New Roman" w:cs="Times New Roman"/>
          <w:sz w:val="24"/>
          <w:lang w:val="uk-UA"/>
        </w:rPr>
        <w:t xml:space="preserve"> </w:t>
      </w:r>
    </w:p>
    <w:p w:rsidR="007A6418" w:rsidRPr="00D41024" w:rsidRDefault="007A6418" w:rsidP="007A6418">
      <w:pPr>
        <w:numPr>
          <w:ilvl w:val="0"/>
          <w:numId w:val="1"/>
        </w:numPr>
        <w:spacing w:line="360" w:lineRule="auto"/>
        <w:ind w:right="-19" w:hanging="359"/>
        <w:contextualSpacing/>
        <w:jc w:val="both"/>
        <w:rPr>
          <w:sz w:val="28"/>
          <w:lang w:val="uk-UA"/>
        </w:rPr>
      </w:pPr>
      <w:r w:rsidRPr="00D41024">
        <w:rPr>
          <w:rFonts w:ascii="Times New Roman" w:eastAsia="Times New Roman" w:hAnsi="Times New Roman" w:cs="Times New Roman"/>
          <w:sz w:val="28"/>
          <w:lang w:val="uk-UA"/>
        </w:rPr>
        <w:t>Сьогодні, коли ми все більше переміщаємося в електронний світ високих технологій, безпосереднє знаходження на природі набуває особливого значення. Воно являє компенсацію віртуальних умов сучасності і дає можливість не загубити потенціал фізичного та психічного здоров’я. Таким чином, суспільство стикається з проблемами повноцінного розвитку людини як живої істоти.</w:t>
      </w:r>
    </w:p>
    <w:p w:rsidR="007A6418" w:rsidRPr="00D41024" w:rsidRDefault="007A6418" w:rsidP="007A6418">
      <w:pPr>
        <w:spacing w:line="360" w:lineRule="auto"/>
        <w:ind w:right="-19"/>
        <w:jc w:val="both"/>
        <w:rPr>
          <w:lang w:val="uk-UA"/>
        </w:rPr>
      </w:pPr>
    </w:p>
    <w:p w:rsidR="007A6418" w:rsidRPr="00D41024" w:rsidRDefault="007A6418" w:rsidP="007A6418">
      <w:pPr>
        <w:numPr>
          <w:ilvl w:val="0"/>
          <w:numId w:val="1"/>
        </w:numPr>
        <w:spacing w:line="360" w:lineRule="auto"/>
        <w:ind w:right="-19" w:hanging="359"/>
        <w:contextualSpacing/>
        <w:jc w:val="both"/>
        <w:rPr>
          <w:sz w:val="28"/>
          <w:lang w:val="uk-UA"/>
        </w:rPr>
      </w:pPr>
      <w:r w:rsidRPr="00D41024">
        <w:rPr>
          <w:rFonts w:ascii="Times New Roman" w:eastAsia="Times New Roman" w:hAnsi="Times New Roman" w:cs="Times New Roman"/>
          <w:sz w:val="28"/>
          <w:lang w:val="uk-UA"/>
        </w:rPr>
        <w:t xml:space="preserve">Завдання сьогоднішньої освіти навчати гідно </w:t>
      </w:r>
      <w:proofErr w:type="spellStart"/>
      <w:r w:rsidRPr="00D41024">
        <w:rPr>
          <w:rFonts w:ascii="Times New Roman" w:eastAsia="Times New Roman" w:hAnsi="Times New Roman" w:cs="Times New Roman"/>
          <w:sz w:val="28"/>
          <w:lang w:val="uk-UA"/>
        </w:rPr>
        <w:t>самореалізовуватися</w:t>
      </w:r>
      <w:proofErr w:type="spellEnd"/>
      <w:r w:rsidRPr="00D41024">
        <w:rPr>
          <w:rFonts w:ascii="Times New Roman" w:eastAsia="Times New Roman" w:hAnsi="Times New Roman" w:cs="Times New Roman"/>
          <w:sz w:val="28"/>
          <w:lang w:val="uk-UA"/>
        </w:rPr>
        <w:t xml:space="preserve"> в сучасному світі. А це означає, що ми повинні вміти організовувати життя з урахуванням інформаційної форми існування нашого суспільства. Але культура володіння інформаційно-комунікативними технологіями полягає не тільки в умінні користуватися комп'ютерами, а в здатності грамотно використовувати їх у житті. Так щоб не шкодити своєму здоров'ю і здоров'ю планети, а розвивати їх потенціали.</w:t>
      </w:r>
    </w:p>
    <w:p w:rsidR="007A6418" w:rsidRPr="00D41024" w:rsidRDefault="007A6418" w:rsidP="007A6418">
      <w:pPr>
        <w:spacing w:line="360" w:lineRule="auto"/>
        <w:ind w:right="-19"/>
        <w:jc w:val="both"/>
        <w:rPr>
          <w:lang w:val="uk-UA"/>
        </w:rPr>
      </w:pPr>
    </w:p>
    <w:p w:rsidR="007A6418" w:rsidRPr="00D41024" w:rsidRDefault="007A6418" w:rsidP="007A6418">
      <w:pPr>
        <w:numPr>
          <w:ilvl w:val="0"/>
          <w:numId w:val="1"/>
        </w:numPr>
        <w:spacing w:line="360" w:lineRule="auto"/>
        <w:ind w:right="-19" w:hanging="359"/>
        <w:contextualSpacing/>
        <w:jc w:val="both"/>
        <w:rPr>
          <w:sz w:val="28"/>
          <w:lang w:val="uk-UA"/>
        </w:rPr>
      </w:pPr>
      <w:r w:rsidRPr="00D41024">
        <w:rPr>
          <w:rFonts w:ascii="Times New Roman" w:eastAsia="Times New Roman" w:hAnsi="Times New Roman" w:cs="Times New Roman"/>
          <w:sz w:val="28"/>
          <w:lang w:val="uk-UA"/>
        </w:rPr>
        <w:t>Для освоєння умінь будувати життя потрібно розширення академічних та віртуальних освітніх підходів у напрямку активних форм навчання. На наше переконання,  умови позашкільних навчальних закладів пристосовані до такої діяльності.</w:t>
      </w:r>
    </w:p>
    <w:p w:rsidR="007A6418" w:rsidRPr="00D41024" w:rsidRDefault="007A6418" w:rsidP="007A6418">
      <w:pPr>
        <w:spacing w:line="360" w:lineRule="auto"/>
        <w:ind w:right="-19"/>
        <w:jc w:val="both"/>
        <w:rPr>
          <w:lang w:val="uk-UA"/>
        </w:rPr>
      </w:pPr>
    </w:p>
    <w:p w:rsidR="007A6418" w:rsidRPr="00D41024" w:rsidRDefault="007A6418" w:rsidP="007A6418">
      <w:pPr>
        <w:numPr>
          <w:ilvl w:val="0"/>
          <w:numId w:val="1"/>
        </w:numPr>
        <w:spacing w:line="360" w:lineRule="auto"/>
        <w:ind w:right="-19" w:hanging="359"/>
        <w:contextualSpacing/>
        <w:jc w:val="both"/>
        <w:rPr>
          <w:sz w:val="28"/>
          <w:lang w:val="uk-UA"/>
        </w:rPr>
      </w:pPr>
      <w:r w:rsidRPr="00D41024">
        <w:rPr>
          <w:rFonts w:ascii="Times New Roman" w:eastAsia="Times New Roman" w:hAnsi="Times New Roman" w:cs="Times New Roman"/>
          <w:sz w:val="28"/>
          <w:lang w:val="uk-UA"/>
        </w:rPr>
        <w:t xml:space="preserve">В представленій грі - експедиції використовувався </w:t>
      </w:r>
      <w:proofErr w:type="spellStart"/>
      <w:r w:rsidRPr="00D41024">
        <w:rPr>
          <w:rFonts w:ascii="Times New Roman" w:eastAsia="Times New Roman" w:hAnsi="Times New Roman" w:cs="Times New Roman"/>
          <w:sz w:val="28"/>
          <w:lang w:val="uk-UA"/>
        </w:rPr>
        <w:t>діяльнісний</w:t>
      </w:r>
      <w:proofErr w:type="spellEnd"/>
      <w:r w:rsidRPr="00D41024">
        <w:rPr>
          <w:rFonts w:ascii="Times New Roman" w:eastAsia="Times New Roman" w:hAnsi="Times New Roman" w:cs="Times New Roman"/>
          <w:sz w:val="28"/>
          <w:lang w:val="uk-UA"/>
        </w:rPr>
        <w:t xml:space="preserve"> підхід, як технологія, </w:t>
      </w:r>
      <w:proofErr w:type="spellStart"/>
      <w:r w:rsidRPr="00D41024">
        <w:rPr>
          <w:rFonts w:ascii="Times New Roman" w:eastAsia="Times New Roman" w:hAnsi="Times New Roman" w:cs="Times New Roman"/>
          <w:sz w:val="28"/>
          <w:lang w:val="uk-UA"/>
        </w:rPr>
        <w:t>відповідаюча</w:t>
      </w:r>
      <w:proofErr w:type="spellEnd"/>
      <w:r w:rsidRPr="00D41024">
        <w:rPr>
          <w:rFonts w:ascii="Times New Roman" w:eastAsia="Times New Roman" w:hAnsi="Times New Roman" w:cs="Times New Roman"/>
          <w:sz w:val="28"/>
          <w:lang w:val="uk-UA"/>
        </w:rPr>
        <w:t xml:space="preserve"> сучасним потребам суспільства. Так як організатори так і учасники спільно працювали над поставленими завданнями. Деякі об</w:t>
      </w:r>
      <w:r>
        <w:rPr>
          <w:rFonts w:ascii="Times New Roman" w:eastAsia="Times New Roman" w:hAnsi="Times New Roman" w:cs="Times New Roman"/>
          <w:sz w:val="28"/>
          <w:lang w:val="uk-UA"/>
        </w:rPr>
        <w:t>’</w:t>
      </w:r>
      <w:r w:rsidRPr="00D41024">
        <w:rPr>
          <w:rFonts w:ascii="Times New Roman" w:eastAsia="Times New Roman" w:hAnsi="Times New Roman" w:cs="Times New Roman"/>
          <w:sz w:val="28"/>
          <w:lang w:val="uk-UA"/>
        </w:rPr>
        <w:t>є</w:t>
      </w:r>
      <w:r>
        <w:rPr>
          <w:rFonts w:ascii="Times New Roman" w:eastAsia="Times New Roman" w:hAnsi="Times New Roman" w:cs="Times New Roman"/>
          <w:sz w:val="28"/>
          <w:lang w:val="uk-UA"/>
        </w:rPr>
        <w:t>кти  дослідження набували пробл</w:t>
      </w:r>
      <w:r w:rsidRPr="00D41024">
        <w:rPr>
          <w:rFonts w:ascii="Times New Roman" w:eastAsia="Times New Roman" w:hAnsi="Times New Roman" w:cs="Times New Roman"/>
          <w:sz w:val="28"/>
          <w:lang w:val="uk-UA"/>
        </w:rPr>
        <w:t xml:space="preserve">емного характеру.  Наприклад, стан узбережжя міста, та перспективи його </w:t>
      </w:r>
      <w:r w:rsidRPr="00D41024">
        <w:rPr>
          <w:rFonts w:ascii="Times New Roman" w:eastAsia="Times New Roman" w:hAnsi="Times New Roman" w:cs="Times New Roman"/>
          <w:sz w:val="28"/>
          <w:lang w:val="uk-UA"/>
        </w:rPr>
        <w:lastRenderedPageBreak/>
        <w:t xml:space="preserve">освоєння. Це вимагало від учасників вмінь самовизначитися у </w:t>
      </w:r>
      <w:r>
        <w:rPr>
          <w:rFonts w:ascii="Times New Roman" w:eastAsia="Times New Roman" w:hAnsi="Times New Roman" w:cs="Times New Roman"/>
          <w:sz w:val="28"/>
          <w:lang w:val="uk-UA"/>
        </w:rPr>
        <w:t>си</w:t>
      </w:r>
      <w:r w:rsidRPr="00D41024">
        <w:rPr>
          <w:rFonts w:ascii="Times New Roman" w:eastAsia="Times New Roman" w:hAnsi="Times New Roman" w:cs="Times New Roman"/>
          <w:sz w:val="28"/>
          <w:lang w:val="uk-UA"/>
        </w:rPr>
        <w:t>туації, побачити можливе і перспективне і, головне, усвідомити своє ставлення, місто, роль у ситуації дослідницької діяльності.</w:t>
      </w:r>
    </w:p>
    <w:p w:rsidR="007A6418" w:rsidRPr="00D41024" w:rsidRDefault="007A6418" w:rsidP="007A6418">
      <w:pPr>
        <w:spacing w:line="360" w:lineRule="auto"/>
        <w:ind w:right="-19"/>
        <w:jc w:val="both"/>
        <w:rPr>
          <w:lang w:val="uk-UA"/>
        </w:rPr>
      </w:pPr>
    </w:p>
    <w:p w:rsidR="007A6418" w:rsidRPr="00D41024" w:rsidRDefault="007A6418" w:rsidP="007A6418">
      <w:pPr>
        <w:numPr>
          <w:ilvl w:val="0"/>
          <w:numId w:val="1"/>
        </w:numPr>
        <w:spacing w:line="360" w:lineRule="auto"/>
        <w:ind w:right="-19" w:hanging="359"/>
        <w:contextualSpacing/>
        <w:jc w:val="both"/>
        <w:rPr>
          <w:sz w:val="28"/>
          <w:lang w:val="uk-UA"/>
        </w:rPr>
      </w:pPr>
      <w:r w:rsidRPr="00D41024">
        <w:rPr>
          <w:rFonts w:ascii="Times New Roman" w:eastAsia="Times New Roman" w:hAnsi="Times New Roman" w:cs="Times New Roman"/>
          <w:sz w:val="28"/>
          <w:lang w:val="uk-UA"/>
        </w:rPr>
        <w:t>Краєзнавча експедиційна діяльність дає можливість безпосередньо  доторкнутися до пам’яток культури та природи. Це надає людині змогу більш  повноцінно розвиватися, компенсуючи віртуальні засоби збору даних дослідженнями безпосередньо на місцевості.</w:t>
      </w:r>
    </w:p>
    <w:p w:rsidR="007A6418" w:rsidRPr="00D41024" w:rsidRDefault="007A6418" w:rsidP="007A6418">
      <w:pPr>
        <w:spacing w:line="360" w:lineRule="auto"/>
        <w:ind w:right="-19"/>
        <w:jc w:val="both"/>
        <w:rPr>
          <w:lang w:val="uk-UA"/>
        </w:rPr>
      </w:pPr>
    </w:p>
    <w:p w:rsidR="007A6418" w:rsidRDefault="007A6418" w:rsidP="007A6418">
      <w:pPr>
        <w:numPr>
          <w:ilvl w:val="0"/>
          <w:numId w:val="1"/>
        </w:numPr>
        <w:spacing w:line="360" w:lineRule="auto"/>
        <w:ind w:right="-19" w:hanging="359"/>
        <w:contextualSpacing/>
        <w:jc w:val="both"/>
        <w:rPr>
          <w:rFonts w:ascii="Times New Roman" w:eastAsia="Times New Roman" w:hAnsi="Times New Roman" w:cs="Times New Roman"/>
          <w:sz w:val="28"/>
          <w:lang w:val="uk-UA"/>
        </w:rPr>
      </w:pPr>
      <w:r w:rsidRPr="00D41024">
        <w:rPr>
          <w:rFonts w:ascii="Times New Roman" w:eastAsia="Times New Roman" w:hAnsi="Times New Roman" w:cs="Times New Roman"/>
          <w:sz w:val="28"/>
          <w:lang w:val="uk-UA"/>
        </w:rPr>
        <w:t xml:space="preserve">При організації дослідження реалізуються такі вимоги </w:t>
      </w:r>
      <w:proofErr w:type="spellStart"/>
      <w:r w:rsidRPr="00D41024">
        <w:rPr>
          <w:rFonts w:ascii="Times New Roman" w:eastAsia="Times New Roman" w:hAnsi="Times New Roman" w:cs="Times New Roman"/>
          <w:sz w:val="28"/>
          <w:lang w:val="uk-UA"/>
        </w:rPr>
        <w:t>метапредметного</w:t>
      </w:r>
      <w:proofErr w:type="spellEnd"/>
      <w:r w:rsidRPr="00D41024">
        <w:rPr>
          <w:rFonts w:ascii="Times New Roman" w:eastAsia="Times New Roman" w:hAnsi="Times New Roman" w:cs="Times New Roman"/>
          <w:sz w:val="28"/>
          <w:lang w:val="uk-UA"/>
        </w:rPr>
        <w:t xml:space="preserve"> рівня як: вміння працювати з різними джерелами інформації (і сама природа - унікальне і багатогранне джерело інформації): здатність вибирати цільові та смислові установки в своїх діях і вчинках по відношенню до живої природи; оволодіння складовими дослідницької діяльності, включаючи вміння спостерігати, робити узагальнення і висновки, пояснювати, доводити, захищати свої ідеї; вміння адекватно використовувати мовні засоби для дискусії та аргументації своєї позиції, порівнювати різні точки зору, аргументувати, відстоювати свою позицію. Отже, все нове - добре забуте старе.</w:t>
      </w:r>
    </w:p>
    <w:p w:rsidR="007A6418" w:rsidRDefault="007A6418" w:rsidP="007A641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7A6418" w:rsidRPr="00C90513" w:rsidRDefault="00F1120A" w:rsidP="00F1120A">
      <w:pPr>
        <w:pStyle w:val="a6"/>
        <w:tabs>
          <w:tab w:val="left" w:pos="426"/>
        </w:tabs>
        <w:spacing w:line="240" w:lineRule="auto"/>
        <w:ind w:left="426"/>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6.</w:t>
      </w:r>
      <w:r w:rsidR="007A6418" w:rsidRPr="00C90513">
        <w:rPr>
          <w:rFonts w:ascii="Times New Roman" w:eastAsia="Times New Roman" w:hAnsi="Times New Roman" w:cs="Times New Roman"/>
          <w:b/>
          <w:sz w:val="28"/>
          <w:szCs w:val="28"/>
          <w:lang w:val="uk-UA"/>
        </w:rPr>
        <w:t xml:space="preserve"> Список використаної літератури</w:t>
      </w:r>
    </w:p>
    <w:p w:rsidR="007A6418" w:rsidRPr="00D41024" w:rsidRDefault="007A6418" w:rsidP="007A6418">
      <w:pPr>
        <w:spacing w:line="240" w:lineRule="auto"/>
        <w:rPr>
          <w:rFonts w:ascii="Times New Roman" w:eastAsia="Times New Roman" w:hAnsi="Times New Roman" w:cs="Times New Roman"/>
          <w:b/>
          <w:sz w:val="32"/>
          <w:szCs w:val="32"/>
          <w:lang w:val="uk-UA"/>
        </w:rPr>
      </w:pPr>
    </w:p>
    <w:p w:rsidR="007A6418" w:rsidRPr="00C90513" w:rsidRDefault="007A6418" w:rsidP="007A6418">
      <w:pPr>
        <w:spacing w:line="240" w:lineRule="auto"/>
        <w:rPr>
          <w:rFonts w:ascii="Times New Roman" w:eastAsia="Times New Roman" w:hAnsi="Times New Roman" w:cs="Times New Roman"/>
          <w:b/>
          <w:sz w:val="28"/>
          <w:szCs w:val="28"/>
          <w:lang w:val="uk-UA"/>
        </w:rPr>
      </w:pPr>
    </w:p>
    <w:p w:rsidR="007A6418" w:rsidRPr="00C90513" w:rsidRDefault="007A6418" w:rsidP="007A6418">
      <w:pPr>
        <w:widowControl w:val="0"/>
        <w:numPr>
          <w:ilvl w:val="0"/>
          <w:numId w:val="2"/>
        </w:numPr>
        <w:tabs>
          <w:tab w:val="clear" w:pos="360"/>
          <w:tab w:val="num" w:pos="0"/>
          <w:tab w:val="left" w:pos="426"/>
          <w:tab w:val="left" w:pos="1134"/>
        </w:tabs>
        <w:autoSpaceDE w:val="0"/>
        <w:autoSpaceDN w:val="0"/>
        <w:adjustRightInd w:val="0"/>
        <w:spacing w:after="200" w:line="360" w:lineRule="auto"/>
        <w:jc w:val="both"/>
        <w:rPr>
          <w:rFonts w:ascii="Times New Roman" w:eastAsia="Times New Roman" w:hAnsi="Times New Roman" w:cs="Times New Roman"/>
          <w:bCs/>
          <w:color w:val="auto"/>
          <w:sz w:val="28"/>
          <w:szCs w:val="28"/>
          <w:lang w:val="uk-UA"/>
        </w:rPr>
      </w:pPr>
      <w:proofErr w:type="spellStart"/>
      <w:r w:rsidRPr="00C90513">
        <w:rPr>
          <w:rFonts w:ascii="Times New Roman" w:eastAsia="Times New Roman" w:hAnsi="Times New Roman" w:cs="Times New Roman"/>
          <w:bCs/>
          <w:color w:val="auto"/>
          <w:sz w:val="28"/>
          <w:szCs w:val="28"/>
          <w:lang w:val="uk-UA"/>
        </w:rPr>
        <w:t>Андреев</w:t>
      </w:r>
      <w:proofErr w:type="spellEnd"/>
      <w:r w:rsidRPr="00C90513">
        <w:rPr>
          <w:rFonts w:ascii="Times New Roman" w:eastAsia="Times New Roman" w:hAnsi="Times New Roman" w:cs="Times New Roman"/>
          <w:bCs/>
          <w:color w:val="auto"/>
          <w:sz w:val="28"/>
          <w:szCs w:val="28"/>
          <w:lang w:val="uk-UA"/>
        </w:rPr>
        <w:t xml:space="preserve"> С. С. </w:t>
      </w:r>
      <w:proofErr w:type="spellStart"/>
      <w:r w:rsidRPr="00C90513">
        <w:rPr>
          <w:rFonts w:ascii="Times New Roman" w:eastAsia="Times New Roman" w:hAnsi="Times New Roman" w:cs="Times New Roman"/>
          <w:bCs/>
          <w:color w:val="auto"/>
          <w:sz w:val="28"/>
          <w:szCs w:val="28"/>
          <w:lang w:val="uk-UA"/>
        </w:rPr>
        <w:t>Информационность</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критерий</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содержательности</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духовных</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ценностей</w:t>
      </w:r>
      <w:proofErr w:type="spellEnd"/>
      <w:r w:rsidRPr="00C90513">
        <w:rPr>
          <w:rFonts w:ascii="Times New Roman" w:eastAsia="Times New Roman" w:hAnsi="Times New Roman" w:cs="Times New Roman"/>
          <w:bCs/>
          <w:color w:val="auto"/>
          <w:sz w:val="28"/>
          <w:szCs w:val="28"/>
          <w:lang w:val="uk-UA"/>
        </w:rPr>
        <w:t xml:space="preserve"> / С. С. </w:t>
      </w:r>
      <w:proofErr w:type="spellStart"/>
      <w:r w:rsidRPr="00C90513">
        <w:rPr>
          <w:rFonts w:ascii="Times New Roman" w:eastAsia="Times New Roman" w:hAnsi="Times New Roman" w:cs="Times New Roman"/>
          <w:bCs/>
          <w:color w:val="auto"/>
          <w:sz w:val="28"/>
          <w:szCs w:val="28"/>
          <w:lang w:val="uk-UA"/>
        </w:rPr>
        <w:t>Андреев</w:t>
      </w:r>
      <w:proofErr w:type="spellEnd"/>
      <w:r w:rsidRPr="00C90513">
        <w:rPr>
          <w:rFonts w:ascii="Times New Roman" w:eastAsia="Times New Roman" w:hAnsi="Times New Roman" w:cs="Times New Roman"/>
          <w:bCs/>
          <w:color w:val="auto"/>
          <w:sz w:val="28"/>
          <w:szCs w:val="28"/>
          <w:lang w:val="uk-UA"/>
        </w:rPr>
        <w:t xml:space="preserve"> // Соц.-пол. журн. – 1998. – №  – С. 58-71.</w:t>
      </w:r>
    </w:p>
    <w:p w:rsidR="007A6418" w:rsidRPr="00C90513" w:rsidRDefault="007A6418" w:rsidP="007A6418">
      <w:pPr>
        <w:widowControl w:val="0"/>
        <w:numPr>
          <w:ilvl w:val="0"/>
          <w:numId w:val="2"/>
        </w:numPr>
        <w:tabs>
          <w:tab w:val="clear" w:pos="360"/>
          <w:tab w:val="num" w:pos="0"/>
          <w:tab w:val="left" w:pos="426"/>
          <w:tab w:val="left" w:pos="1134"/>
        </w:tabs>
        <w:autoSpaceDE w:val="0"/>
        <w:autoSpaceDN w:val="0"/>
        <w:adjustRightInd w:val="0"/>
        <w:spacing w:after="200" w:line="360" w:lineRule="auto"/>
        <w:jc w:val="both"/>
        <w:rPr>
          <w:rFonts w:ascii="Times New Roman" w:eastAsia="Times New Roman" w:hAnsi="Times New Roman" w:cs="Times New Roman"/>
          <w:bCs/>
          <w:color w:val="auto"/>
          <w:sz w:val="28"/>
          <w:szCs w:val="28"/>
          <w:lang w:val="uk-UA"/>
        </w:rPr>
      </w:pPr>
      <w:proofErr w:type="spellStart"/>
      <w:r w:rsidRPr="00C90513">
        <w:rPr>
          <w:rFonts w:ascii="Times New Roman" w:eastAsia="Times New Roman" w:hAnsi="Times New Roman" w:cs="Times New Roman"/>
          <w:bCs/>
          <w:color w:val="auto"/>
          <w:sz w:val="28"/>
          <w:szCs w:val="28"/>
          <w:lang w:val="uk-UA"/>
        </w:rPr>
        <w:t>Арнольдов</w:t>
      </w:r>
      <w:proofErr w:type="spellEnd"/>
      <w:r w:rsidRPr="00C90513">
        <w:rPr>
          <w:rFonts w:ascii="Times New Roman" w:eastAsia="Times New Roman" w:hAnsi="Times New Roman" w:cs="Times New Roman"/>
          <w:bCs/>
          <w:color w:val="auto"/>
          <w:sz w:val="28"/>
          <w:szCs w:val="28"/>
          <w:lang w:val="uk-UA"/>
        </w:rPr>
        <w:t xml:space="preserve"> А. И. </w:t>
      </w:r>
      <w:proofErr w:type="spellStart"/>
      <w:r w:rsidRPr="00C90513">
        <w:rPr>
          <w:rFonts w:ascii="Times New Roman" w:eastAsia="Times New Roman" w:hAnsi="Times New Roman" w:cs="Times New Roman"/>
          <w:bCs/>
          <w:color w:val="auto"/>
          <w:sz w:val="28"/>
          <w:szCs w:val="28"/>
          <w:lang w:val="uk-UA"/>
        </w:rPr>
        <w:t>Информация</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глобальная</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ценность</w:t>
      </w:r>
      <w:proofErr w:type="spellEnd"/>
      <w:r w:rsidRPr="00C90513">
        <w:rPr>
          <w:rFonts w:ascii="Times New Roman" w:eastAsia="Times New Roman" w:hAnsi="Times New Roman" w:cs="Times New Roman"/>
          <w:bCs/>
          <w:color w:val="auto"/>
          <w:sz w:val="28"/>
          <w:szCs w:val="28"/>
          <w:lang w:val="uk-UA"/>
        </w:rPr>
        <w:t xml:space="preserve"> XXI </w:t>
      </w:r>
      <w:proofErr w:type="spellStart"/>
      <w:r w:rsidRPr="00C90513">
        <w:rPr>
          <w:rFonts w:ascii="Times New Roman" w:eastAsia="Times New Roman" w:hAnsi="Times New Roman" w:cs="Times New Roman"/>
          <w:bCs/>
          <w:color w:val="auto"/>
          <w:sz w:val="28"/>
          <w:szCs w:val="28"/>
          <w:lang w:val="uk-UA"/>
        </w:rPr>
        <w:t>века</w:t>
      </w:r>
      <w:proofErr w:type="spellEnd"/>
      <w:r w:rsidRPr="00C90513">
        <w:rPr>
          <w:rFonts w:ascii="Times New Roman" w:eastAsia="Times New Roman" w:hAnsi="Times New Roman" w:cs="Times New Roman"/>
          <w:bCs/>
          <w:color w:val="auto"/>
          <w:sz w:val="28"/>
          <w:szCs w:val="28"/>
          <w:lang w:val="uk-UA"/>
        </w:rPr>
        <w:t xml:space="preserve"> / А. И. </w:t>
      </w:r>
      <w:proofErr w:type="spellStart"/>
      <w:r w:rsidRPr="00C90513">
        <w:rPr>
          <w:rFonts w:ascii="Times New Roman" w:eastAsia="Times New Roman" w:hAnsi="Times New Roman" w:cs="Times New Roman"/>
          <w:bCs/>
          <w:color w:val="auto"/>
          <w:sz w:val="28"/>
          <w:szCs w:val="28"/>
          <w:lang w:val="uk-UA"/>
        </w:rPr>
        <w:t>Арнольдов</w:t>
      </w:r>
      <w:proofErr w:type="spellEnd"/>
      <w:r w:rsidRPr="00C90513">
        <w:rPr>
          <w:rFonts w:ascii="Times New Roman" w:eastAsia="Times New Roman" w:hAnsi="Times New Roman" w:cs="Times New Roman"/>
          <w:bCs/>
          <w:color w:val="auto"/>
          <w:sz w:val="28"/>
          <w:szCs w:val="28"/>
          <w:lang w:val="uk-UA"/>
        </w:rPr>
        <w:t xml:space="preserve"> // </w:t>
      </w:r>
      <w:proofErr w:type="spellStart"/>
      <w:r w:rsidRPr="00C90513">
        <w:rPr>
          <w:rFonts w:ascii="Times New Roman" w:eastAsia="Times New Roman" w:hAnsi="Times New Roman" w:cs="Times New Roman"/>
          <w:bCs/>
          <w:color w:val="auto"/>
          <w:sz w:val="28"/>
          <w:szCs w:val="28"/>
          <w:lang w:val="uk-UA"/>
        </w:rPr>
        <w:t>Проблемы</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информациологии</w:t>
      </w:r>
      <w:proofErr w:type="spellEnd"/>
      <w:r w:rsidRPr="00C90513">
        <w:rPr>
          <w:rFonts w:ascii="Times New Roman" w:eastAsia="Times New Roman" w:hAnsi="Times New Roman" w:cs="Times New Roman"/>
          <w:bCs/>
          <w:color w:val="auto"/>
          <w:sz w:val="28"/>
          <w:szCs w:val="28"/>
          <w:lang w:val="uk-UA"/>
        </w:rPr>
        <w:t xml:space="preserve"> и мирового </w:t>
      </w:r>
      <w:proofErr w:type="spellStart"/>
      <w:r w:rsidRPr="00C90513">
        <w:rPr>
          <w:rFonts w:ascii="Times New Roman" w:eastAsia="Times New Roman" w:hAnsi="Times New Roman" w:cs="Times New Roman"/>
          <w:bCs/>
          <w:color w:val="auto"/>
          <w:sz w:val="28"/>
          <w:szCs w:val="28"/>
          <w:lang w:val="uk-UA"/>
        </w:rPr>
        <w:t>информационного</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сообщества</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Материалы</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междунар</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форума</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информатизации</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посвящ</w:t>
      </w:r>
      <w:proofErr w:type="spellEnd"/>
      <w:r w:rsidRPr="00C90513">
        <w:rPr>
          <w:rFonts w:ascii="Times New Roman" w:eastAsia="Times New Roman" w:hAnsi="Times New Roman" w:cs="Times New Roman"/>
          <w:bCs/>
          <w:color w:val="auto"/>
          <w:sz w:val="28"/>
          <w:szCs w:val="28"/>
          <w:lang w:val="uk-UA"/>
        </w:rPr>
        <w:t xml:space="preserve">. 850-летию </w:t>
      </w:r>
      <w:proofErr w:type="spellStart"/>
      <w:r w:rsidRPr="00C90513">
        <w:rPr>
          <w:rFonts w:ascii="Times New Roman" w:eastAsia="Times New Roman" w:hAnsi="Times New Roman" w:cs="Times New Roman"/>
          <w:bCs/>
          <w:color w:val="auto"/>
          <w:sz w:val="28"/>
          <w:szCs w:val="28"/>
          <w:lang w:val="uk-UA"/>
        </w:rPr>
        <w:t>Москвы</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нояб</w:t>
      </w:r>
      <w:proofErr w:type="spellEnd"/>
      <w:r w:rsidRPr="00C90513">
        <w:rPr>
          <w:rFonts w:ascii="Times New Roman" w:eastAsia="Times New Roman" w:hAnsi="Times New Roman" w:cs="Times New Roman"/>
          <w:bCs/>
          <w:color w:val="auto"/>
          <w:sz w:val="28"/>
          <w:szCs w:val="28"/>
          <w:lang w:val="uk-UA"/>
        </w:rPr>
        <w:t>. 1997, Москва). - М., 1997. - С. 75-82.</w:t>
      </w:r>
    </w:p>
    <w:p w:rsidR="007A6418" w:rsidRPr="00C90513" w:rsidRDefault="007A6418" w:rsidP="007A6418">
      <w:pPr>
        <w:widowControl w:val="0"/>
        <w:numPr>
          <w:ilvl w:val="0"/>
          <w:numId w:val="2"/>
        </w:numPr>
        <w:tabs>
          <w:tab w:val="left" w:pos="426"/>
          <w:tab w:val="left" w:pos="1134"/>
        </w:tabs>
        <w:autoSpaceDE w:val="0"/>
        <w:autoSpaceDN w:val="0"/>
        <w:adjustRightInd w:val="0"/>
        <w:spacing w:after="200" w:line="360" w:lineRule="auto"/>
        <w:jc w:val="both"/>
        <w:rPr>
          <w:rFonts w:ascii="Times New Roman" w:eastAsia="Times New Roman" w:hAnsi="Times New Roman" w:cs="Times New Roman"/>
          <w:bCs/>
          <w:color w:val="auto"/>
          <w:sz w:val="28"/>
          <w:szCs w:val="28"/>
          <w:lang w:val="uk-UA"/>
        </w:rPr>
      </w:pPr>
      <w:proofErr w:type="spellStart"/>
      <w:r w:rsidRPr="00C90513">
        <w:rPr>
          <w:rFonts w:ascii="Times New Roman" w:eastAsia="Times New Roman" w:hAnsi="Times New Roman" w:cs="Times New Roman"/>
          <w:bCs/>
          <w:color w:val="auto"/>
          <w:sz w:val="28"/>
          <w:szCs w:val="28"/>
          <w:lang w:val="uk-UA"/>
        </w:rPr>
        <w:t>Багузіна</w:t>
      </w:r>
      <w:proofErr w:type="spellEnd"/>
      <w:r w:rsidRPr="00C90513">
        <w:rPr>
          <w:rFonts w:ascii="Times New Roman" w:eastAsia="Times New Roman" w:hAnsi="Times New Roman" w:cs="Times New Roman"/>
          <w:bCs/>
          <w:color w:val="auto"/>
          <w:sz w:val="28"/>
          <w:szCs w:val="28"/>
          <w:lang w:val="uk-UA"/>
        </w:rPr>
        <w:t xml:space="preserve"> О. І. </w:t>
      </w:r>
      <w:proofErr w:type="spellStart"/>
      <w:r w:rsidRPr="00C90513">
        <w:rPr>
          <w:rFonts w:ascii="Times New Roman" w:eastAsia="Times New Roman" w:hAnsi="Times New Roman" w:cs="Times New Roman"/>
          <w:bCs/>
          <w:color w:val="auto"/>
          <w:sz w:val="28"/>
          <w:szCs w:val="28"/>
          <w:lang w:val="uk-UA"/>
        </w:rPr>
        <w:t>Веб-квест</w:t>
      </w:r>
      <w:proofErr w:type="spellEnd"/>
      <w:r w:rsidRPr="00C90513">
        <w:rPr>
          <w:rFonts w:ascii="Times New Roman" w:eastAsia="Times New Roman" w:hAnsi="Times New Roman" w:cs="Times New Roman"/>
          <w:bCs/>
          <w:color w:val="auto"/>
          <w:sz w:val="28"/>
          <w:szCs w:val="28"/>
          <w:lang w:val="uk-UA"/>
        </w:rPr>
        <w:t xml:space="preserve"> технологія як дидактичний засіб формування іншомовної комунікативної компетентності [Електронний ресурс] / О. І. </w:t>
      </w:r>
      <w:proofErr w:type="spellStart"/>
      <w:r w:rsidRPr="00C90513">
        <w:rPr>
          <w:rFonts w:ascii="Times New Roman" w:eastAsia="Times New Roman" w:hAnsi="Times New Roman" w:cs="Times New Roman"/>
          <w:bCs/>
          <w:color w:val="auto"/>
          <w:sz w:val="28"/>
          <w:szCs w:val="28"/>
          <w:lang w:val="uk-UA"/>
        </w:rPr>
        <w:t>Багузіна</w:t>
      </w:r>
      <w:proofErr w:type="spellEnd"/>
      <w:r w:rsidRPr="00C90513">
        <w:rPr>
          <w:rFonts w:ascii="Times New Roman" w:eastAsia="Times New Roman" w:hAnsi="Times New Roman" w:cs="Times New Roman"/>
          <w:bCs/>
          <w:color w:val="auto"/>
          <w:sz w:val="28"/>
          <w:szCs w:val="28"/>
          <w:lang w:val="uk-UA"/>
        </w:rPr>
        <w:t xml:space="preserve"> . – Режим доступу: http://www.dissercat.com/content/veb-kvest-tekhnologiya-kak-didakticheskoe-sredstvo-formirovaniya-inoyazychnoi-kommunikativno#ixzz2jBexRWt1 </w:t>
      </w:r>
    </w:p>
    <w:p w:rsidR="007A6418" w:rsidRPr="00C90513" w:rsidRDefault="007A6418" w:rsidP="007A6418">
      <w:pPr>
        <w:widowControl w:val="0"/>
        <w:numPr>
          <w:ilvl w:val="0"/>
          <w:numId w:val="2"/>
        </w:numPr>
        <w:tabs>
          <w:tab w:val="clear" w:pos="360"/>
          <w:tab w:val="num" w:pos="0"/>
          <w:tab w:val="left" w:pos="426"/>
          <w:tab w:val="left" w:pos="1134"/>
        </w:tabs>
        <w:autoSpaceDE w:val="0"/>
        <w:autoSpaceDN w:val="0"/>
        <w:adjustRightInd w:val="0"/>
        <w:spacing w:after="200" w:line="360" w:lineRule="auto"/>
        <w:jc w:val="both"/>
        <w:rPr>
          <w:rFonts w:ascii="Times New Roman" w:eastAsia="Times New Roman" w:hAnsi="Times New Roman" w:cs="Times New Roman"/>
          <w:bCs/>
          <w:color w:val="auto"/>
          <w:sz w:val="28"/>
          <w:szCs w:val="28"/>
          <w:lang w:val="uk-UA"/>
        </w:rPr>
      </w:pPr>
      <w:proofErr w:type="spellStart"/>
      <w:r w:rsidRPr="00C90513">
        <w:rPr>
          <w:rFonts w:ascii="Times New Roman" w:eastAsia="Times New Roman" w:hAnsi="Times New Roman" w:cs="Times New Roman"/>
          <w:bCs/>
          <w:color w:val="auto"/>
          <w:sz w:val="28"/>
          <w:szCs w:val="28"/>
          <w:lang w:val="uk-UA"/>
        </w:rPr>
        <w:t>Бенедюк</w:t>
      </w:r>
      <w:proofErr w:type="spellEnd"/>
      <w:r w:rsidRPr="00C90513">
        <w:rPr>
          <w:rFonts w:ascii="Times New Roman" w:eastAsia="Times New Roman" w:hAnsi="Times New Roman" w:cs="Times New Roman"/>
          <w:bCs/>
          <w:color w:val="auto"/>
          <w:sz w:val="28"/>
          <w:szCs w:val="28"/>
          <w:lang w:val="uk-UA"/>
        </w:rPr>
        <w:t xml:space="preserve"> В. В. Організація краєзнавчої роботи учнів у процесі вивчення фізичної географії основної школи (V-IX класи) / В. В. </w:t>
      </w:r>
      <w:proofErr w:type="spellStart"/>
      <w:r w:rsidRPr="00C90513">
        <w:rPr>
          <w:rFonts w:ascii="Times New Roman" w:eastAsia="Times New Roman" w:hAnsi="Times New Roman" w:cs="Times New Roman"/>
          <w:bCs/>
          <w:color w:val="auto"/>
          <w:sz w:val="28"/>
          <w:szCs w:val="28"/>
          <w:lang w:val="uk-UA"/>
        </w:rPr>
        <w:t>Бенедюк</w:t>
      </w:r>
      <w:proofErr w:type="spellEnd"/>
      <w:r w:rsidRPr="00C90513">
        <w:rPr>
          <w:rFonts w:ascii="Times New Roman" w:eastAsia="Times New Roman" w:hAnsi="Times New Roman" w:cs="Times New Roman"/>
          <w:bCs/>
          <w:color w:val="auto"/>
          <w:sz w:val="28"/>
          <w:szCs w:val="28"/>
          <w:lang w:val="uk-UA"/>
        </w:rPr>
        <w:t xml:space="preserve">: Автореф. дис.. … кандидата педагогічних наук за спеціальністю 13.00.02 – теорія та методика навчання географії / Валентина Володимирівна </w:t>
      </w:r>
      <w:proofErr w:type="spellStart"/>
      <w:r w:rsidRPr="00C90513">
        <w:rPr>
          <w:rFonts w:ascii="Times New Roman" w:eastAsia="Times New Roman" w:hAnsi="Times New Roman" w:cs="Times New Roman"/>
          <w:bCs/>
          <w:color w:val="auto"/>
          <w:sz w:val="28"/>
          <w:szCs w:val="28"/>
          <w:lang w:val="uk-UA"/>
        </w:rPr>
        <w:t>Бенедюк</w:t>
      </w:r>
      <w:proofErr w:type="spellEnd"/>
      <w:r w:rsidRPr="00C90513">
        <w:rPr>
          <w:rFonts w:ascii="Times New Roman" w:eastAsia="Times New Roman" w:hAnsi="Times New Roman" w:cs="Times New Roman"/>
          <w:bCs/>
          <w:color w:val="auto"/>
          <w:sz w:val="28"/>
          <w:szCs w:val="28"/>
          <w:lang w:val="uk-UA"/>
        </w:rPr>
        <w:t xml:space="preserve">. – </w:t>
      </w:r>
      <w:proofErr w:type="spellStart"/>
      <w:r w:rsidRPr="00C90513">
        <w:rPr>
          <w:rFonts w:ascii="Times New Roman" w:eastAsia="Times New Roman" w:hAnsi="Times New Roman" w:cs="Times New Roman"/>
          <w:bCs/>
          <w:color w:val="auto"/>
          <w:sz w:val="28"/>
          <w:szCs w:val="28"/>
          <w:lang w:val="uk-UA"/>
        </w:rPr>
        <w:t>Інсти-тут</w:t>
      </w:r>
      <w:proofErr w:type="spellEnd"/>
      <w:r w:rsidRPr="00C90513">
        <w:rPr>
          <w:rFonts w:ascii="Times New Roman" w:eastAsia="Times New Roman" w:hAnsi="Times New Roman" w:cs="Times New Roman"/>
          <w:bCs/>
          <w:color w:val="auto"/>
          <w:sz w:val="28"/>
          <w:szCs w:val="28"/>
          <w:lang w:val="uk-UA"/>
        </w:rPr>
        <w:t xml:space="preserve"> педагогіки АПН України. – Київ, 1999. – 24 с.</w:t>
      </w:r>
    </w:p>
    <w:p w:rsidR="007A6418" w:rsidRPr="00C90513" w:rsidRDefault="007A6418" w:rsidP="007A6418">
      <w:pPr>
        <w:widowControl w:val="0"/>
        <w:numPr>
          <w:ilvl w:val="0"/>
          <w:numId w:val="2"/>
        </w:numPr>
        <w:tabs>
          <w:tab w:val="left" w:pos="426"/>
          <w:tab w:val="left" w:pos="1134"/>
        </w:tabs>
        <w:autoSpaceDE w:val="0"/>
        <w:autoSpaceDN w:val="0"/>
        <w:adjustRightInd w:val="0"/>
        <w:spacing w:after="200" w:line="360" w:lineRule="auto"/>
        <w:jc w:val="both"/>
        <w:rPr>
          <w:rFonts w:ascii="Times New Roman" w:eastAsia="Times New Roman" w:hAnsi="Times New Roman" w:cs="Times New Roman"/>
          <w:bCs/>
          <w:color w:val="auto"/>
          <w:sz w:val="28"/>
          <w:szCs w:val="28"/>
          <w:lang w:val="uk-UA"/>
        </w:rPr>
      </w:pPr>
      <w:proofErr w:type="spellStart"/>
      <w:r w:rsidRPr="00C90513">
        <w:rPr>
          <w:rFonts w:ascii="Times New Roman" w:eastAsia="Times New Roman" w:hAnsi="Times New Roman" w:cs="Times New Roman"/>
          <w:bCs/>
          <w:color w:val="auto"/>
          <w:sz w:val="28"/>
          <w:szCs w:val="28"/>
          <w:lang w:val="uk-UA"/>
        </w:rPr>
        <w:t>Быховский</w:t>
      </w:r>
      <w:proofErr w:type="spellEnd"/>
      <w:r w:rsidRPr="00C90513">
        <w:rPr>
          <w:rFonts w:ascii="Times New Roman" w:eastAsia="Times New Roman" w:hAnsi="Times New Roman" w:cs="Times New Roman"/>
          <w:bCs/>
          <w:color w:val="auto"/>
          <w:sz w:val="28"/>
          <w:szCs w:val="28"/>
          <w:lang w:val="uk-UA"/>
        </w:rPr>
        <w:t xml:space="preserve">, Я. С. </w:t>
      </w:r>
      <w:proofErr w:type="spellStart"/>
      <w:r w:rsidRPr="00C90513">
        <w:rPr>
          <w:rFonts w:ascii="Times New Roman" w:eastAsia="Times New Roman" w:hAnsi="Times New Roman" w:cs="Times New Roman"/>
          <w:bCs/>
          <w:color w:val="auto"/>
          <w:sz w:val="28"/>
          <w:szCs w:val="28"/>
          <w:lang w:val="uk-UA"/>
        </w:rPr>
        <w:t>Как</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создать</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веб-квест</w:t>
      </w:r>
      <w:proofErr w:type="spellEnd"/>
      <w:r w:rsidRPr="00C90513">
        <w:rPr>
          <w:rFonts w:ascii="Times New Roman" w:eastAsia="Times New Roman" w:hAnsi="Times New Roman" w:cs="Times New Roman"/>
          <w:bCs/>
          <w:color w:val="auto"/>
          <w:sz w:val="28"/>
          <w:szCs w:val="28"/>
          <w:lang w:val="uk-UA"/>
        </w:rPr>
        <w:t xml:space="preserve"> для </w:t>
      </w:r>
      <w:proofErr w:type="spellStart"/>
      <w:r w:rsidRPr="00C90513">
        <w:rPr>
          <w:rFonts w:ascii="Times New Roman" w:eastAsia="Times New Roman" w:hAnsi="Times New Roman" w:cs="Times New Roman"/>
          <w:bCs/>
          <w:color w:val="auto"/>
          <w:sz w:val="28"/>
          <w:szCs w:val="28"/>
          <w:lang w:val="uk-UA"/>
        </w:rPr>
        <w:t>самостоятельной</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работы</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учащихся</w:t>
      </w:r>
      <w:proofErr w:type="spellEnd"/>
      <w:r w:rsidRPr="00C90513">
        <w:rPr>
          <w:rFonts w:ascii="Times New Roman" w:eastAsia="Times New Roman" w:hAnsi="Times New Roman" w:cs="Times New Roman"/>
          <w:bCs/>
          <w:color w:val="auto"/>
          <w:sz w:val="28"/>
          <w:szCs w:val="28"/>
          <w:lang w:val="uk-UA"/>
        </w:rPr>
        <w:t>?[</w:t>
      </w:r>
      <w:proofErr w:type="spellStart"/>
      <w:r w:rsidRPr="00C90513">
        <w:rPr>
          <w:rFonts w:ascii="Times New Roman" w:eastAsia="Times New Roman" w:hAnsi="Times New Roman" w:cs="Times New Roman"/>
          <w:bCs/>
          <w:color w:val="auto"/>
          <w:sz w:val="28"/>
          <w:szCs w:val="28"/>
          <w:lang w:val="uk-UA"/>
        </w:rPr>
        <w:t>Электронный</w:t>
      </w:r>
      <w:proofErr w:type="spellEnd"/>
      <w:r w:rsidRPr="00C90513">
        <w:rPr>
          <w:rFonts w:ascii="Times New Roman" w:eastAsia="Times New Roman" w:hAnsi="Times New Roman" w:cs="Times New Roman"/>
          <w:bCs/>
          <w:color w:val="auto"/>
          <w:sz w:val="28"/>
          <w:szCs w:val="28"/>
          <w:lang w:val="uk-UA"/>
        </w:rPr>
        <w:t xml:space="preserve"> ресурс] / Я. С. </w:t>
      </w:r>
      <w:proofErr w:type="spellStart"/>
      <w:r w:rsidRPr="00C90513">
        <w:rPr>
          <w:rFonts w:ascii="Times New Roman" w:eastAsia="Times New Roman" w:hAnsi="Times New Roman" w:cs="Times New Roman"/>
          <w:bCs/>
          <w:color w:val="auto"/>
          <w:sz w:val="28"/>
          <w:szCs w:val="28"/>
          <w:lang w:val="uk-UA"/>
        </w:rPr>
        <w:t>Быховский</w:t>
      </w:r>
      <w:proofErr w:type="spellEnd"/>
      <w:r w:rsidRPr="00C90513">
        <w:rPr>
          <w:rFonts w:ascii="Times New Roman" w:eastAsia="Times New Roman" w:hAnsi="Times New Roman" w:cs="Times New Roman"/>
          <w:bCs/>
          <w:color w:val="auto"/>
          <w:sz w:val="28"/>
          <w:szCs w:val="28"/>
          <w:lang w:val="uk-UA"/>
        </w:rPr>
        <w:t xml:space="preserve">. – 2000. – 21 </w:t>
      </w:r>
      <w:proofErr w:type="spellStart"/>
      <w:r w:rsidRPr="00C90513">
        <w:rPr>
          <w:rFonts w:ascii="Times New Roman" w:eastAsia="Times New Roman" w:hAnsi="Times New Roman" w:cs="Times New Roman"/>
          <w:bCs/>
          <w:color w:val="auto"/>
          <w:sz w:val="28"/>
          <w:szCs w:val="28"/>
          <w:lang w:val="uk-UA"/>
        </w:rPr>
        <w:t>августа</w:t>
      </w:r>
      <w:proofErr w:type="spellEnd"/>
      <w:r w:rsidRPr="00C90513">
        <w:rPr>
          <w:rFonts w:ascii="Times New Roman" w:eastAsia="Times New Roman" w:hAnsi="Times New Roman" w:cs="Times New Roman"/>
          <w:bCs/>
          <w:color w:val="auto"/>
          <w:sz w:val="28"/>
          <w:szCs w:val="28"/>
          <w:lang w:val="uk-UA"/>
        </w:rPr>
        <w:t xml:space="preserve">. – Режим </w:t>
      </w:r>
      <w:proofErr w:type="spellStart"/>
      <w:r w:rsidRPr="00C90513">
        <w:rPr>
          <w:rFonts w:ascii="Times New Roman" w:eastAsia="Times New Roman" w:hAnsi="Times New Roman" w:cs="Times New Roman"/>
          <w:bCs/>
          <w:color w:val="auto"/>
          <w:sz w:val="28"/>
          <w:szCs w:val="28"/>
          <w:lang w:val="uk-UA"/>
        </w:rPr>
        <w:t>доступа</w:t>
      </w:r>
      <w:proofErr w:type="spellEnd"/>
      <w:r w:rsidRPr="00C90513">
        <w:rPr>
          <w:rFonts w:ascii="Times New Roman" w:eastAsia="Times New Roman" w:hAnsi="Times New Roman" w:cs="Times New Roman"/>
          <w:bCs/>
          <w:color w:val="auto"/>
          <w:sz w:val="28"/>
          <w:szCs w:val="28"/>
          <w:lang w:val="uk-UA"/>
        </w:rPr>
        <w:t>:</w:t>
      </w:r>
    </w:p>
    <w:p w:rsidR="007A6418" w:rsidRPr="00C90513" w:rsidRDefault="007A6418" w:rsidP="007A6418">
      <w:pPr>
        <w:widowControl w:val="0"/>
        <w:numPr>
          <w:ilvl w:val="0"/>
          <w:numId w:val="2"/>
        </w:numPr>
        <w:tabs>
          <w:tab w:val="clear" w:pos="360"/>
          <w:tab w:val="num" w:pos="0"/>
          <w:tab w:val="left" w:pos="426"/>
          <w:tab w:val="left" w:pos="1134"/>
        </w:tabs>
        <w:autoSpaceDE w:val="0"/>
        <w:autoSpaceDN w:val="0"/>
        <w:adjustRightInd w:val="0"/>
        <w:spacing w:after="200" w:line="360" w:lineRule="auto"/>
        <w:jc w:val="both"/>
        <w:rPr>
          <w:rFonts w:ascii="Times New Roman" w:eastAsia="Times New Roman" w:hAnsi="Times New Roman" w:cs="Times New Roman"/>
          <w:bCs/>
          <w:color w:val="auto"/>
          <w:sz w:val="28"/>
          <w:szCs w:val="28"/>
          <w:lang w:val="uk-UA"/>
        </w:rPr>
      </w:pPr>
      <w:proofErr w:type="spellStart"/>
      <w:r w:rsidRPr="00C90513">
        <w:rPr>
          <w:rFonts w:ascii="Times New Roman" w:eastAsia="Times New Roman" w:hAnsi="Times New Roman" w:cs="Times New Roman"/>
          <w:bCs/>
          <w:color w:val="auto"/>
          <w:sz w:val="28"/>
          <w:szCs w:val="28"/>
          <w:lang w:val="uk-UA"/>
        </w:rPr>
        <w:t>Ващекин</w:t>
      </w:r>
      <w:proofErr w:type="spellEnd"/>
      <w:r w:rsidRPr="00C90513">
        <w:rPr>
          <w:rFonts w:ascii="Times New Roman" w:eastAsia="Times New Roman" w:hAnsi="Times New Roman" w:cs="Times New Roman"/>
          <w:bCs/>
          <w:color w:val="auto"/>
          <w:sz w:val="28"/>
          <w:szCs w:val="28"/>
          <w:lang w:val="uk-UA"/>
        </w:rPr>
        <w:t xml:space="preserve"> Н.П. </w:t>
      </w:r>
      <w:proofErr w:type="spellStart"/>
      <w:r w:rsidRPr="00C90513">
        <w:rPr>
          <w:rFonts w:ascii="Times New Roman" w:eastAsia="Times New Roman" w:hAnsi="Times New Roman" w:cs="Times New Roman"/>
          <w:bCs/>
          <w:color w:val="auto"/>
          <w:sz w:val="28"/>
          <w:szCs w:val="28"/>
          <w:lang w:val="uk-UA"/>
        </w:rPr>
        <w:t>Информатизация</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общества</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как</w:t>
      </w:r>
      <w:proofErr w:type="spellEnd"/>
      <w:r w:rsidRPr="00C90513">
        <w:rPr>
          <w:rFonts w:ascii="Times New Roman" w:eastAsia="Times New Roman" w:hAnsi="Times New Roman" w:cs="Times New Roman"/>
          <w:bCs/>
          <w:color w:val="auto"/>
          <w:sz w:val="28"/>
          <w:szCs w:val="28"/>
          <w:lang w:val="uk-UA"/>
        </w:rPr>
        <w:t xml:space="preserve"> феномен </w:t>
      </w:r>
      <w:proofErr w:type="spellStart"/>
      <w:r w:rsidRPr="00C90513">
        <w:rPr>
          <w:rFonts w:ascii="Times New Roman" w:eastAsia="Times New Roman" w:hAnsi="Times New Roman" w:cs="Times New Roman"/>
          <w:bCs/>
          <w:color w:val="auto"/>
          <w:sz w:val="28"/>
          <w:szCs w:val="28"/>
          <w:lang w:val="uk-UA"/>
        </w:rPr>
        <w:t>культуры</w:t>
      </w:r>
      <w:proofErr w:type="spellEnd"/>
      <w:r w:rsidRPr="00C90513">
        <w:rPr>
          <w:rFonts w:ascii="Times New Roman" w:eastAsia="Times New Roman" w:hAnsi="Times New Roman" w:cs="Times New Roman"/>
          <w:bCs/>
          <w:color w:val="auto"/>
          <w:sz w:val="28"/>
          <w:szCs w:val="28"/>
          <w:lang w:val="uk-UA"/>
        </w:rPr>
        <w:t xml:space="preserve"> // </w:t>
      </w:r>
      <w:proofErr w:type="spellStart"/>
      <w:r w:rsidRPr="00C90513">
        <w:rPr>
          <w:rFonts w:ascii="Times New Roman" w:eastAsia="Times New Roman" w:hAnsi="Times New Roman" w:cs="Times New Roman"/>
          <w:bCs/>
          <w:color w:val="auto"/>
          <w:sz w:val="28"/>
          <w:szCs w:val="28"/>
          <w:lang w:val="uk-UA"/>
        </w:rPr>
        <w:t>Информатика</w:t>
      </w:r>
      <w:proofErr w:type="spellEnd"/>
      <w:r w:rsidRPr="00C90513">
        <w:rPr>
          <w:rFonts w:ascii="Times New Roman" w:eastAsia="Times New Roman" w:hAnsi="Times New Roman" w:cs="Times New Roman"/>
          <w:bCs/>
          <w:color w:val="auto"/>
          <w:sz w:val="28"/>
          <w:szCs w:val="28"/>
          <w:lang w:val="uk-UA"/>
        </w:rPr>
        <w:t xml:space="preserve"> и культура: </w:t>
      </w:r>
      <w:proofErr w:type="spellStart"/>
      <w:r w:rsidRPr="00C90513">
        <w:rPr>
          <w:rFonts w:ascii="Times New Roman" w:eastAsia="Times New Roman" w:hAnsi="Times New Roman" w:cs="Times New Roman"/>
          <w:bCs/>
          <w:color w:val="auto"/>
          <w:sz w:val="28"/>
          <w:szCs w:val="28"/>
          <w:lang w:val="uk-UA"/>
        </w:rPr>
        <w:t>Сб</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науч</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тр</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Новосибирск</w:t>
      </w:r>
      <w:proofErr w:type="spellEnd"/>
      <w:r w:rsidRPr="00C90513">
        <w:rPr>
          <w:rFonts w:ascii="Times New Roman" w:eastAsia="Times New Roman" w:hAnsi="Times New Roman" w:cs="Times New Roman"/>
          <w:bCs/>
          <w:color w:val="auto"/>
          <w:sz w:val="28"/>
          <w:szCs w:val="28"/>
          <w:lang w:val="uk-UA"/>
        </w:rPr>
        <w:t>, 1990. - С. 24-49,</w:t>
      </w:r>
    </w:p>
    <w:p w:rsidR="007A6418" w:rsidRPr="00C90513" w:rsidRDefault="007A6418" w:rsidP="007A6418">
      <w:pPr>
        <w:numPr>
          <w:ilvl w:val="0"/>
          <w:numId w:val="2"/>
        </w:numPr>
        <w:tabs>
          <w:tab w:val="clear" w:pos="360"/>
          <w:tab w:val="num" w:pos="0"/>
          <w:tab w:val="left" w:pos="426"/>
          <w:tab w:val="left" w:pos="1134"/>
        </w:tabs>
        <w:autoSpaceDE w:val="0"/>
        <w:autoSpaceDN w:val="0"/>
        <w:adjustRightInd w:val="0"/>
        <w:spacing w:after="200" w:line="360" w:lineRule="auto"/>
        <w:jc w:val="both"/>
        <w:rPr>
          <w:rFonts w:ascii="Times New Roman" w:eastAsia="Times New Roman" w:hAnsi="Times New Roman" w:cs="Times New Roman"/>
          <w:bCs/>
          <w:color w:val="auto"/>
          <w:sz w:val="28"/>
          <w:szCs w:val="28"/>
          <w:lang w:val="uk-UA"/>
        </w:rPr>
      </w:pPr>
      <w:proofErr w:type="spellStart"/>
      <w:r w:rsidRPr="00C90513">
        <w:rPr>
          <w:rFonts w:ascii="Times New Roman" w:eastAsia="Times New Roman" w:hAnsi="Times New Roman" w:cs="Times New Roman"/>
          <w:bCs/>
          <w:color w:val="auto"/>
          <w:sz w:val="28"/>
          <w:szCs w:val="28"/>
          <w:lang w:val="uk-UA"/>
        </w:rPr>
        <w:lastRenderedPageBreak/>
        <w:t>Гендина</w:t>
      </w:r>
      <w:proofErr w:type="spellEnd"/>
      <w:r w:rsidRPr="00C90513">
        <w:rPr>
          <w:rFonts w:ascii="Times New Roman" w:eastAsia="Times New Roman" w:hAnsi="Times New Roman" w:cs="Times New Roman"/>
          <w:bCs/>
          <w:color w:val="auto"/>
          <w:sz w:val="28"/>
          <w:szCs w:val="28"/>
          <w:lang w:val="uk-UA"/>
        </w:rPr>
        <w:t xml:space="preserve"> Н.И. </w:t>
      </w:r>
      <w:proofErr w:type="spellStart"/>
      <w:r w:rsidRPr="00C90513">
        <w:rPr>
          <w:rFonts w:ascii="Times New Roman" w:eastAsia="Times New Roman" w:hAnsi="Times New Roman" w:cs="Times New Roman"/>
          <w:color w:val="auto"/>
          <w:sz w:val="28"/>
          <w:szCs w:val="28"/>
          <w:lang w:val="uk-UA"/>
        </w:rPr>
        <w:t>Формирования</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иформационной</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культуры</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личности</w:t>
      </w:r>
      <w:proofErr w:type="spellEnd"/>
      <w:r w:rsidRPr="00C90513">
        <w:rPr>
          <w:rFonts w:ascii="Times New Roman" w:eastAsia="Times New Roman" w:hAnsi="Times New Roman" w:cs="Times New Roman"/>
          <w:color w:val="auto"/>
          <w:sz w:val="28"/>
          <w:szCs w:val="28"/>
          <w:lang w:val="uk-UA"/>
        </w:rPr>
        <w:t xml:space="preserve"> в </w:t>
      </w:r>
      <w:proofErr w:type="spellStart"/>
      <w:r w:rsidRPr="00C90513">
        <w:rPr>
          <w:rFonts w:ascii="Times New Roman" w:eastAsia="Times New Roman" w:hAnsi="Times New Roman" w:cs="Times New Roman"/>
          <w:color w:val="auto"/>
          <w:sz w:val="28"/>
          <w:szCs w:val="28"/>
          <w:lang w:val="uk-UA"/>
        </w:rPr>
        <w:t>библиотеках</w:t>
      </w:r>
      <w:proofErr w:type="spellEnd"/>
      <w:r w:rsidRPr="00C90513">
        <w:rPr>
          <w:rFonts w:ascii="Times New Roman" w:eastAsia="Times New Roman" w:hAnsi="Times New Roman" w:cs="Times New Roman"/>
          <w:color w:val="auto"/>
          <w:sz w:val="28"/>
          <w:szCs w:val="28"/>
          <w:lang w:val="uk-UA"/>
        </w:rPr>
        <w:t xml:space="preserve"> и </w:t>
      </w:r>
      <w:proofErr w:type="spellStart"/>
      <w:r w:rsidRPr="00C90513">
        <w:rPr>
          <w:rFonts w:ascii="Times New Roman" w:eastAsia="Times New Roman" w:hAnsi="Times New Roman" w:cs="Times New Roman"/>
          <w:color w:val="auto"/>
          <w:sz w:val="28"/>
          <w:szCs w:val="28"/>
          <w:lang w:val="uk-UA"/>
        </w:rPr>
        <w:t>образовательных</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учреждениях</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Учебно-метод</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Пособие</w:t>
      </w:r>
      <w:proofErr w:type="spellEnd"/>
      <w:r w:rsidRPr="00C90513">
        <w:rPr>
          <w:rFonts w:ascii="Times New Roman" w:eastAsia="Times New Roman" w:hAnsi="Times New Roman" w:cs="Times New Roman"/>
          <w:color w:val="auto"/>
          <w:sz w:val="28"/>
          <w:szCs w:val="28"/>
          <w:lang w:val="uk-UA"/>
        </w:rPr>
        <w:t xml:space="preserve"> / </w:t>
      </w:r>
      <w:r w:rsidRPr="00C90513">
        <w:rPr>
          <w:rFonts w:ascii="Times New Roman" w:eastAsia="Times New Roman" w:hAnsi="Times New Roman" w:cs="Times New Roman"/>
          <w:bCs/>
          <w:color w:val="auto"/>
          <w:sz w:val="28"/>
          <w:szCs w:val="28"/>
          <w:lang w:val="uk-UA"/>
        </w:rPr>
        <w:t xml:space="preserve">Н. И. </w:t>
      </w:r>
      <w:proofErr w:type="spellStart"/>
      <w:r w:rsidRPr="00C90513">
        <w:rPr>
          <w:rFonts w:ascii="Times New Roman" w:eastAsia="Times New Roman" w:hAnsi="Times New Roman" w:cs="Times New Roman"/>
          <w:bCs/>
          <w:color w:val="auto"/>
          <w:sz w:val="28"/>
          <w:szCs w:val="28"/>
          <w:lang w:val="uk-UA"/>
        </w:rPr>
        <w:t>Гендина</w:t>
      </w:r>
      <w:proofErr w:type="spellEnd"/>
      <w:r w:rsidRPr="00C90513">
        <w:rPr>
          <w:rFonts w:ascii="Times New Roman" w:eastAsia="Times New Roman" w:hAnsi="Times New Roman" w:cs="Times New Roman"/>
          <w:bCs/>
          <w:color w:val="auto"/>
          <w:sz w:val="28"/>
          <w:szCs w:val="28"/>
          <w:lang w:val="uk-UA"/>
        </w:rPr>
        <w:t xml:space="preserve">, Н. И. </w:t>
      </w:r>
      <w:proofErr w:type="spellStart"/>
      <w:r w:rsidRPr="00C90513">
        <w:rPr>
          <w:rFonts w:ascii="Times New Roman" w:eastAsia="Times New Roman" w:hAnsi="Times New Roman" w:cs="Times New Roman"/>
          <w:bCs/>
          <w:color w:val="auto"/>
          <w:sz w:val="28"/>
          <w:szCs w:val="28"/>
          <w:lang w:val="uk-UA"/>
        </w:rPr>
        <w:t>Колкова</w:t>
      </w:r>
      <w:proofErr w:type="spellEnd"/>
      <w:r w:rsidRPr="00C90513">
        <w:rPr>
          <w:rFonts w:ascii="Times New Roman" w:eastAsia="Times New Roman" w:hAnsi="Times New Roman" w:cs="Times New Roman"/>
          <w:bCs/>
          <w:color w:val="auto"/>
          <w:sz w:val="28"/>
          <w:szCs w:val="28"/>
          <w:lang w:val="uk-UA"/>
        </w:rPr>
        <w:t xml:space="preserve">, И. Л. </w:t>
      </w:r>
      <w:proofErr w:type="spellStart"/>
      <w:r w:rsidRPr="00C90513">
        <w:rPr>
          <w:rFonts w:ascii="Times New Roman" w:eastAsia="Times New Roman" w:hAnsi="Times New Roman" w:cs="Times New Roman"/>
          <w:bCs/>
          <w:color w:val="auto"/>
          <w:sz w:val="28"/>
          <w:szCs w:val="28"/>
          <w:lang w:val="uk-UA"/>
        </w:rPr>
        <w:t>Скипор</w:t>
      </w:r>
      <w:proofErr w:type="spellEnd"/>
      <w:r w:rsidRPr="00C90513">
        <w:rPr>
          <w:rFonts w:ascii="Times New Roman" w:eastAsia="Times New Roman" w:hAnsi="Times New Roman" w:cs="Times New Roman"/>
          <w:bCs/>
          <w:color w:val="auto"/>
          <w:sz w:val="28"/>
          <w:szCs w:val="28"/>
          <w:lang w:val="uk-UA"/>
        </w:rPr>
        <w:t xml:space="preserve">, Г. А. </w:t>
      </w:r>
      <w:proofErr w:type="spellStart"/>
      <w:r w:rsidRPr="00C90513">
        <w:rPr>
          <w:rFonts w:ascii="Times New Roman" w:eastAsia="Times New Roman" w:hAnsi="Times New Roman" w:cs="Times New Roman"/>
          <w:bCs/>
          <w:color w:val="auto"/>
          <w:sz w:val="28"/>
          <w:szCs w:val="28"/>
          <w:lang w:val="uk-UA"/>
        </w:rPr>
        <w:t>Стародубова</w:t>
      </w:r>
      <w:proofErr w:type="spellEnd"/>
      <w:r w:rsidRPr="00C90513">
        <w:rPr>
          <w:rFonts w:ascii="Times New Roman" w:eastAsia="Times New Roman" w:hAnsi="Times New Roman" w:cs="Times New Roman"/>
          <w:color w:val="auto"/>
          <w:sz w:val="28"/>
          <w:szCs w:val="28"/>
          <w:lang w:val="uk-UA"/>
        </w:rPr>
        <w:t>. - Москва, 2002.</w:t>
      </w:r>
    </w:p>
    <w:p w:rsidR="007A6418" w:rsidRPr="00C90513" w:rsidRDefault="007A6418" w:rsidP="007A6418">
      <w:pPr>
        <w:numPr>
          <w:ilvl w:val="0"/>
          <w:numId w:val="2"/>
        </w:numPr>
        <w:tabs>
          <w:tab w:val="clear" w:pos="360"/>
          <w:tab w:val="num" w:pos="0"/>
          <w:tab w:val="left" w:pos="426"/>
          <w:tab w:val="left" w:pos="1134"/>
        </w:tabs>
        <w:spacing w:after="200" w:line="360" w:lineRule="auto"/>
        <w:jc w:val="both"/>
        <w:rPr>
          <w:rFonts w:ascii="Times New Roman" w:eastAsia="Times New Roman" w:hAnsi="Times New Roman" w:cs="Times New Roman"/>
          <w:color w:val="auto"/>
          <w:sz w:val="28"/>
          <w:szCs w:val="28"/>
          <w:lang w:val="uk-UA"/>
        </w:rPr>
      </w:pPr>
      <w:proofErr w:type="spellStart"/>
      <w:r w:rsidRPr="00C90513">
        <w:rPr>
          <w:rFonts w:ascii="Times New Roman" w:eastAsia="Times New Roman" w:hAnsi="Times New Roman" w:cs="Times New Roman"/>
          <w:color w:val="auto"/>
          <w:sz w:val="28"/>
          <w:szCs w:val="28"/>
          <w:lang w:val="uk-UA"/>
        </w:rPr>
        <w:t>Гендина</w:t>
      </w:r>
      <w:proofErr w:type="spellEnd"/>
      <w:r w:rsidRPr="00C90513">
        <w:rPr>
          <w:rFonts w:ascii="Times New Roman" w:eastAsia="Times New Roman" w:hAnsi="Times New Roman" w:cs="Times New Roman"/>
          <w:color w:val="auto"/>
          <w:sz w:val="28"/>
          <w:szCs w:val="28"/>
          <w:lang w:val="uk-UA"/>
        </w:rPr>
        <w:t xml:space="preserve"> Н. И. </w:t>
      </w:r>
      <w:proofErr w:type="spellStart"/>
      <w:r w:rsidRPr="00C90513">
        <w:rPr>
          <w:rFonts w:ascii="Times New Roman" w:eastAsia="Times New Roman" w:hAnsi="Times New Roman" w:cs="Times New Roman"/>
          <w:color w:val="auto"/>
          <w:sz w:val="28"/>
          <w:szCs w:val="28"/>
          <w:lang w:val="uk-UA"/>
        </w:rPr>
        <w:t>Концепция</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формирования</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информационной</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культуры</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личности</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опыт</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разработки</w:t>
      </w:r>
      <w:proofErr w:type="spellEnd"/>
      <w:r w:rsidRPr="00C90513">
        <w:rPr>
          <w:rFonts w:ascii="Times New Roman" w:eastAsia="Times New Roman" w:hAnsi="Times New Roman" w:cs="Times New Roman"/>
          <w:color w:val="auto"/>
          <w:sz w:val="28"/>
          <w:szCs w:val="28"/>
          <w:lang w:val="uk-UA"/>
        </w:rPr>
        <w:t xml:space="preserve"> и </w:t>
      </w:r>
      <w:proofErr w:type="spellStart"/>
      <w:r w:rsidRPr="00C90513">
        <w:rPr>
          <w:rFonts w:ascii="Times New Roman" w:eastAsia="Times New Roman" w:hAnsi="Times New Roman" w:cs="Times New Roman"/>
          <w:color w:val="auto"/>
          <w:sz w:val="28"/>
          <w:szCs w:val="28"/>
          <w:lang w:val="uk-UA"/>
        </w:rPr>
        <w:t>реализации</w:t>
      </w:r>
      <w:proofErr w:type="spellEnd"/>
      <w:r w:rsidRPr="00C90513">
        <w:rPr>
          <w:rFonts w:ascii="Times New Roman" w:eastAsia="Times New Roman" w:hAnsi="Times New Roman" w:cs="Times New Roman"/>
          <w:color w:val="auto"/>
          <w:sz w:val="28"/>
          <w:szCs w:val="28"/>
          <w:lang w:val="uk-UA"/>
        </w:rPr>
        <w:t xml:space="preserve"> / Н. И. </w:t>
      </w:r>
      <w:proofErr w:type="spellStart"/>
      <w:r w:rsidRPr="00C90513">
        <w:rPr>
          <w:rFonts w:ascii="Times New Roman" w:eastAsia="Times New Roman" w:hAnsi="Times New Roman" w:cs="Times New Roman"/>
          <w:color w:val="auto"/>
          <w:sz w:val="28"/>
          <w:szCs w:val="28"/>
          <w:lang w:val="uk-UA"/>
        </w:rPr>
        <w:t>Гендина</w:t>
      </w:r>
      <w:proofErr w:type="spellEnd"/>
      <w:r w:rsidRPr="00C90513">
        <w:rPr>
          <w:rFonts w:ascii="Times New Roman" w:eastAsia="Times New Roman" w:hAnsi="Times New Roman" w:cs="Times New Roman"/>
          <w:color w:val="auto"/>
          <w:sz w:val="28"/>
          <w:szCs w:val="28"/>
          <w:lang w:val="uk-UA"/>
        </w:rPr>
        <w:t xml:space="preserve"> // </w:t>
      </w:r>
      <w:proofErr w:type="spellStart"/>
      <w:r w:rsidRPr="00C90513">
        <w:rPr>
          <w:rFonts w:ascii="Times New Roman" w:eastAsia="Times New Roman" w:hAnsi="Times New Roman" w:cs="Times New Roman"/>
          <w:color w:val="auto"/>
          <w:sz w:val="28"/>
          <w:szCs w:val="28"/>
          <w:lang w:val="uk-UA"/>
        </w:rPr>
        <w:t>Открытое</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образование</w:t>
      </w:r>
      <w:proofErr w:type="spellEnd"/>
      <w:r w:rsidRPr="00C90513">
        <w:rPr>
          <w:rFonts w:ascii="Times New Roman" w:eastAsia="Times New Roman" w:hAnsi="Times New Roman" w:cs="Times New Roman"/>
          <w:color w:val="auto"/>
          <w:sz w:val="28"/>
          <w:szCs w:val="28"/>
          <w:lang w:val="uk-UA"/>
        </w:rPr>
        <w:t>. - 2005. - №6. - С.74-82.</w:t>
      </w:r>
    </w:p>
    <w:p w:rsidR="007A6418" w:rsidRPr="00C90513" w:rsidRDefault="007A6418" w:rsidP="007A6418">
      <w:pPr>
        <w:numPr>
          <w:ilvl w:val="0"/>
          <w:numId w:val="2"/>
        </w:numPr>
        <w:tabs>
          <w:tab w:val="clear" w:pos="360"/>
          <w:tab w:val="num" w:pos="0"/>
          <w:tab w:val="left" w:pos="426"/>
          <w:tab w:val="left" w:pos="1134"/>
        </w:tabs>
        <w:autoSpaceDE w:val="0"/>
        <w:autoSpaceDN w:val="0"/>
        <w:adjustRightInd w:val="0"/>
        <w:spacing w:after="200" w:line="360" w:lineRule="auto"/>
        <w:rPr>
          <w:rFonts w:ascii="Times New Roman" w:eastAsia="Times New Roman" w:hAnsi="Times New Roman" w:cs="Times New Roman"/>
          <w:b/>
          <w:bCs/>
          <w:color w:val="auto"/>
          <w:sz w:val="28"/>
          <w:szCs w:val="28"/>
          <w:lang w:val="uk-UA"/>
        </w:rPr>
      </w:pPr>
      <w:proofErr w:type="spellStart"/>
      <w:r w:rsidRPr="00C90513">
        <w:rPr>
          <w:rFonts w:ascii="Times New Roman" w:eastAsia="Times New Roman" w:hAnsi="Times New Roman" w:cs="Times New Roman"/>
          <w:color w:val="auto"/>
          <w:sz w:val="28"/>
          <w:szCs w:val="28"/>
          <w:lang w:val="uk-UA"/>
        </w:rPr>
        <w:t>Гендина</w:t>
      </w:r>
      <w:proofErr w:type="spellEnd"/>
      <w:r w:rsidRPr="00C90513">
        <w:rPr>
          <w:rFonts w:ascii="Times New Roman" w:eastAsia="Times New Roman" w:hAnsi="Times New Roman" w:cs="Times New Roman"/>
          <w:color w:val="auto"/>
          <w:sz w:val="28"/>
          <w:szCs w:val="28"/>
          <w:lang w:val="uk-UA"/>
        </w:rPr>
        <w:t xml:space="preserve"> Н. И</w:t>
      </w:r>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Концепция</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информационной</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культуры</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личности</w:t>
      </w:r>
      <w:proofErr w:type="spellEnd"/>
      <w:r w:rsidRPr="00C90513">
        <w:rPr>
          <w:rFonts w:ascii="Times New Roman" w:eastAsia="Times New Roman" w:hAnsi="Times New Roman" w:cs="Times New Roman"/>
          <w:bCs/>
          <w:color w:val="auto"/>
          <w:sz w:val="28"/>
          <w:szCs w:val="28"/>
          <w:lang w:val="uk-UA"/>
        </w:rPr>
        <w:t xml:space="preserve"> и </w:t>
      </w:r>
      <w:proofErr w:type="spellStart"/>
      <w:r w:rsidRPr="00C90513">
        <w:rPr>
          <w:rFonts w:ascii="Times New Roman" w:eastAsia="Times New Roman" w:hAnsi="Times New Roman" w:cs="Times New Roman"/>
          <w:bCs/>
          <w:color w:val="auto"/>
          <w:sz w:val="28"/>
          <w:szCs w:val="28"/>
          <w:lang w:val="uk-UA"/>
        </w:rPr>
        <w:t>международные</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стандарты</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информационной</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грамотности</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гуманитарный</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подход</w:t>
      </w:r>
      <w:proofErr w:type="spellEnd"/>
      <w:r w:rsidRPr="00C90513">
        <w:rPr>
          <w:rFonts w:ascii="Times New Roman" w:eastAsia="Times New Roman" w:hAnsi="Times New Roman" w:cs="Times New Roman"/>
          <w:bCs/>
          <w:color w:val="auto"/>
          <w:sz w:val="28"/>
          <w:szCs w:val="28"/>
          <w:lang w:val="uk-UA"/>
        </w:rPr>
        <w:t xml:space="preserve"> / Н. И. </w:t>
      </w:r>
      <w:proofErr w:type="spellStart"/>
      <w:r w:rsidRPr="00C90513">
        <w:rPr>
          <w:rFonts w:ascii="Times New Roman" w:eastAsia="Times New Roman" w:hAnsi="Times New Roman" w:cs="Times New Roman"/>
          <w:bCs/>
          <w:color w:val="auto"/>
          <w:sz w:val="28"/>
          <w:szCs w:val="28"/>
          <w:lang w:val="uk-UA"/>
        </w:rPr>
        <w:t>Гендина</w:t>
      </w:r>
      <w:proofErr w:type="spellEnd"/>
      <w:r w:rsidRPr="00C90513">
        <w:rPr>
          <w:rFonts w:ascii="Times New Roman" w:eastAsia="Times New Roman" w:hAnsi="Times New Roman" w:cs="Times New Roman"/>
          <w:bCs/>
          <w:color w:val="auto"/>
          <w:sz w:val="28"/>
          <w:szCs w:val="28"/>
          <w:lang w:val="uk-UA"/>
        </w:rPr>
        <w:t xml:space="preserve"> // </w:t>
      </w:r>
      <w:proofErr w:type="spellStart"/>
      <w:r w:rsidRPr="00C90513">
        <w:rPr>
          <w:rFonts w:ascii="Times New Roman" w:eastAsia="Times New Roman" w:hAnsi="Times New Roman" w:cs="Times New Roman"/>
          <w:bCs/>
          <w:color w:val="auto"/>
          <w:sz w:val="28"/>
          <w:szCs w:val="28"/>
          <w:lang w:val="uk-UA"/>
        </w:rPr>
        <w:t>Известия</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международной</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академии</w:t>
      </w:r>
      <w:proofErr w:type="spellEnd"/>
      <w:r w:rsidRPr="00C90513">
        <w:rPr>
          <w:rFonts w:ascii="Times New Roman" w:eastAsia="Times New Roman" w:hAnsi="Times New Roman" w:cs="Times New Roman"/>
          <w:bCs/>
          <w:color w:val="auto"/>
          <w:sz w:val="28"/>
          <w:szCs w:val="28"/>
          <w:lang w:val="uk-UA"/>
        </w:rPr>
        <w:t xml:space="preserve"> наук </w:t>
      </w:r>
      <w:proofErr w:type="spellStart"/>
      <w:r w:rsidRPr="00C90513">
        <w:rPr>
          <w:rFonts w:ascii="Times New Roman" w:eastAsia="Times New Roman" w:hAnsi="Times New Roman" w:cs="Times New Roman"/>
          <w:bCs/>
          <w:color w:val="auto"/>
          <w:sz w:val="28"/>
          <w:szCs w:val="28"/>
          <w:lang w:val="uk-UA"/>
        </w:rPr>
        <w:t>высшей</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школы</w:t>
      </w:r>
      <w:proofErr w:type="spellEnd"/>
      <w:r w:rsidRPr="00C90513">
        <w:rPr>
          <w:rFonts w:ascii="Times New Roman" w:eastAsia="Times New Roman" w:hAnsi="Times New Roman" w:cs="Times New Roman"/>
          <w:bCs/>
          <w:color w:val="auto"/>
          <w:sz w:val="28"/>
          <w:szCs w:val="28"/>
          <w:lang w:val="uk-UA"/>
        </w:rPr>
        <w:t>. – 2004. – №4 (30). – С. 191-204.</w:t>
      </w:r>
    </w:p>
    <w:p w:rsidR="007A6418" w:rsidRPr="00C90513" w:rsidRDefault="007A6418" w:rsidP="007A6418">
      <w:pPr>
        <w:numPr>
          <w:ilvl w:val="0"/>
          <w:numId w:val="2"/>
        </w:numPr>
        <w:tabs>
          <w:tab w:val="clear" w:pos="360"/>
          <w:tab w:val="num" w:pos="0"/>
          <w:tab w:val="left" w:pos="426"/>
          <w:tab w:val="left" w:pos="1134"/>
          <w:tab w:val="left" w:pos="9000"/>
          <w:tab w:val="left" w:pos="9355"/>
        </w:tabs>
        <w:spacing w:after="200" w:line="360" w:lineRule="auto"/>
        <w:ind w:right="-6"/>
        <w:rPr>
          <w:rFonts w:ascii="Times New Roman" w:eastAsia="Times New Roman" w:hAnsi="Times New Roman" w:cs="Times New Roman"/>
          <w:color w:val="auto"/>
          <w:sz w:val="28"/>
          <w:szCs w:val="28"/>
          <w:lang w:val="uk-UA"/>
        </w:rPr>
      </w:pPr>
      <w:proofErr w:type="spellStart"/>
      <w:r w:rsidRPr="00C90513">
        <w:rPr>
          <w:rFonts w:ascii="Times New Roman" w:eastAsia="Times New Roman" w:hAnsi="Times New Roman" w:cs="Times New Roman"/>
          <w:bCs/>
          <w:color w:val="auto"/>
          <w:sz w:val="28"/>
          <w:szCs w:val="28"/>
          <w:lang w:val="uk-UA"/>
        </w:rPr>
        <w:t>Демідов</w:t>
      </w:r>
      <w:proofErr w:type="spellEnd"/>
      <w:r w:rsidRPr="00C90513">
        <w:rPr>
          <w:rFonts w:ascii="Times New Roman" w:eastAsia="Times New Roman" w:hAnsi="Times New Roman" w:cs="Times New Roman"/>
          <w:bCs/>
          <w:color w:val="auto"/>
          <w:sz w:val="28"/>
          <w:szCs w:val="28"/>
          <w:lang w:val="uk-UA"/>
        </w:rPr>
        <w:t xml:space="preserve"> А.А.</w:t>
      </w:r>
      <w:r w:rsidRPr="00C90513">
        <w:rPr>
          <w:rFonts w:ascii="Times New Roman" w:eastAsia="Times New Roman" w:hAnsi="Times New Roman" w:cs="Times New Roman"/>
          <w:color w:val="auto"/>
          <w:sz w:val="28"/>
          <w:szCs w:val="28"/>
          <w:lang w:val="uk-UA"/>
        </w:rPr>
        <w:t xml:space="preserve"> </w:t>
      </w:r>
      <w:r w:rsidRPr="00C90513">
        <w:rPr>
          <w:rFonts w:ascii="Times New Roman" w:eastAsia="Times New Roman" w:hAnsi="Times New Roman" w:cs="Times New Roman"/>
          <w:bCs/>
          <w:color w:val="auto"/>
          <w:sz w:val="28"/>
          <w:szCs w:val="28"/>
          <w:lang w:val="uk-UA"/>
        </w:rPr>
        <w:t xml:space="preserve">Питання розвитку краєзнавства в умовах інформаційного суспільства [Електронний ресурс] / </w:t>
      </w:r>
      <w:r w:rsidRPr="00C90513">
        <w:rPr>
          <w:rFonts w:ascii="Times New Roman" w:eastAsia="Times New Roman" w:hAnsi="Times New Roman" w:cs="Times New Roman"/>
          <w:b/>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Демідов</w:t>
      </w:r>
      <w:proofErr w:type="spellEnd"/>
      <w:r w:rsidRPr="00C90513">
        <w:rPr>
          <w:rFonts w:ascii="Times New Roman" w:eastAsia="Times New Roman" w:hAnsi="Times New Roman" w:cs="Times New Roman"/>
          <w:bCs/>
          <w:color w:val="auto"/>
          <w:sz w:val="28"/>
          <w:szCs w:val="28"/>
          <w:lang w:val="uk-UA"/>
        </w:rPr>
        <w:t xml:space="preserve"> А.А</w:t>
      </w:r>
      <w:r w:rsidRPr="00C90513">
        <w:rPr>
          <w:rFonts w:ascii="Times New Roman" w:eastAsia="Times New Roman" w:hAnsi="Times New Roman" w:cs="Times New Roman"/>
          <w:color w:val="auto"/>
          <w:sz w:val="28"/>
          <w:szCs w:val="28"/>
          <w:lang w:val="uk-UA"/>
        </w:rPr>
        <w:t xml:space="preserve">. – Режим доступу: </w:t>
      </w:r>
      <w:hyperlink r:id="rId11" w:history="1">
        <w:r w:rsidRPr="00C90513">
          <w:rPr>
            <w:rFonts w:ascii="Times New Roman" w:eastAsia="Calibri" w:hAnsi="Times New Roman" w:cs="Times New Roman"/>
            <w:color w:val="0000FF" w:themeColor="hyperlink"/>
            <w:sz w:val="28"/>
            <w:szCs w:val="28"/>
            <w:u w:val="single"/>
            <w:lang w:val="uk-UA" w:eastAsia="en-US"/>
          </w:rPr>
          <w:t>http://www.okrlib.ru/o_biblioteke/struktura/otdel_kraevedcheskoj_literatury</w:t>
        </w:r>
      </w:hyperlink>
    </w:p>
    <w:p w:rsidR="007A6418" w:rsidRPr="00C90513" w:rsidRDefault="007A6418" w:rsidP="007A6418">
      <w:pPr>
        <w:numPr>
          <w:ilvl w:val="0"/>
          <w:numId w:val="2"/>
        </w:numPr>
        <w:tabs>
          <w:tab w:val="clear" w:pos="360"/>
          <w:tab w:val="num" w:pos="0"/>
          <w:tab w:val="left" w:pos="426"/>
          <w:tab w:val="left" w:pos="1134"/>
          <w:tab w:val="left" w:pos="9000"/>
          <w:tab w:val="left" w:pos="9355"/>
        </w:tabs>
        <w:spacing w:after="200" w:line="360" w:lineRule="auto"/>
        <w:ind w:right="-6"/>
        <w:rPr>
          <w:rFonts w:ascii="Times New Roman" w:eastAsia="Times New Roman" w:hAnsi="Times New Roman" w:cs="Times New Roman"/>
          <w:color w:val="auto"/>
          <w:sz w:val="28"/>
          <w:szCs w:val="28"/>
          <w:lang w:val="uk-UA"/>
        </w:rPr>
      </w:pPr>
      <w:proofErr w:type="spellStart"/>
      <w:r w:rsidRPr="00C90513">
        <w:rPr>
          <w:rFonts w:ascii="Times New Roman" w:eastAsia="Times New Roman" w:hAnsi="Times New Roman" w:cs="Times New Roman"/>
          <w:color w:val="auto"/>
          <w:sz w:val="28"/>
          <w:szCs w:val="28"/>
          <w:lang w:val="uk-UA"/>
        </w:rPr>
        <w:t>Денисик</w:t>
      </w:r>
      <w:proofErr w:type="spellEnd"/>
      <w:r w:rsidRPr="00C90513">
        <w:rPr>
          <w:rFonts w:ascii="Times New Roman" w:eastAsia="Times New Roman" w:hAnsi="Times New Roman" w:cs="Times New Roman"/>
          <w:color w:val="auto"/>
          <w:sz w:val="28"/>
          <w:szCs w:val="28"/>
          <w:lang w:val="uk-UA"/>
        </w:rPr>
        <w:t xml:space="preserve"> Г. Рівні краєзнавчого пізнання / Г. </w:t>
      </w:r>
      <w:proofErr w:type="spellStart"/>
      <w:r w:rsidRPr="00C90513">
        <w:rPr>
          <w:rFonts w:ascii="Times New Roman" w:eastAsia="Times New Roman" w:hAnsi="Times New Roman" w:cs="Times New Roman"/>
          <w:color w:val="auto"/>
          <w:sz w:val="28"/>
          <w:szCs w:val="28"/>
          <w:lang w:val="uk-UA"/>
        </w:rPr>
        <w:t>Денисик</w:t>
      </w:r>
      <w:proofErr w:type="spellEnd"/>
      <w:r w:rsidRPr="00C90513">
        <w:rPr>
          <w:rFonts w:ascii="Times New Roman" w:eastAsia="Times New Roman" w:hAnsi="Times New Roman" w:cs="Times New Roman"/>
          <w:color w:val="auto"/>
          <w:sz w:val="28"/>
          <w:szCs w:val="28"/>
          <w:lang w:val="uk-UA"/>
        </w:rPr>
        <w:t>, О. Чиж // Історія української географії. - Тернопіль: Підручники і посібники, 2003. – Вип. 1 (7). – С. 40-41.</w:t>
      </w:r>
    </w:p>
    <w:p w:rsidR="007A6418" w:rsidRPr="00C90513" w:rsidRDefault="007A6418" w:rsidP="007A6418">
      <w:pPr>
        <w:numPr>
          <w:ilvl w:val="0"/>
          <w:numId w:val="2"/>
        </w:numPr>
        <w:tabs>
          <w:tab w:val="clear" w:pos="360"/>
          <w:tab w:val="num" w:pos="0"/>
          <w:tab w:val="left" w:pos="142"/>
          <w:tab w:val="left" w:pos="426"/>
          <w:tab w:val="left" w:pos="1134"/>
          <w:tab w:val="left" w:pos="9000"/>
          <w:tab w:val="left" w:pos="9355"/>
          <w:tab w:val="left" w:pos="9781"/>
        </w:tabs>
        <w:spacing w:after="200" w:line="360" w:lineRule="auto"/>
        <w:ind w:right="-6"/>
        <w:jc w:val="both"/>
        <w:rPr>
          <w:rFonts w:ascii="Times New Roman" w:eastAsia="Times New Roman" w:hAnsi="Times New Roman" w:cs="Times New Roman"/>
          <w:color w:val="auto"/>
          <w:sz w:val="28"/>
          <w:szCs w:val="28"/>
          <w:lang w:val="uk-UA"/>
        </w:rPr>
      </w:pPr>
      <w:proofErr w:type="spellStart"/>
      <w:r w:rsidRPr="00C90513">
        <w:rPr>
          <w:rFonts w:ascii="Times New Roman" w:eastAsia="Times New Roman" w:hAnsi="Times New Roman" w:cs="Times New Roman"/>
          <w:color w:val="auto"/>
          <w:sz w:val="28"/>
          <w:szCs w:val="28"/>
          <w:lang w:val="uk-UA"/>
        </w:rPr>
        <w:t>Дмитрук</w:t>
      </w:r>
      <w:proofErr w:type="spellEnd"/>
      <w:r w:rsidRPr="00C90513">
        <w:rPr>
          <w:rFonts w:ascii="Times New Roman" w:eastAsia="Times New Roman" w:hAnsi="Times New Roman" w:cs="Times New Roman"/>
          <w:color w:val="auto"/>
          <w:sz w:val="28"/>
          <w:szCs w:val="28"/>
          <w:lang w:val="uk-UA"/>
        </w:rPr>
        <w:t xml:space="preserve"> С.В. Курсу лекцій з «Активного туризму» / За матеріалами навчального посібника «Спортивно-оздоровчий туризм» Ю. В. Щур, О.Ю. </w:t>
      </w:r>
      <w:proofErr w:type="spellStart"/>
      <w:r w:rsidRPr="00C90513">
        <w:rPr>
          <w:rFonts w:ascii="Times New Roman" w:eastAsia="Times New Roman" w:hAnsi="Times New Roman" w:cs="Times New Roman"/>
          <w:color w:val="auto"/>
          <w:sz w:val="28"/>
          <w:szCs w:val="28"/>
          <w:lang w:val="uk-UA"/>
        </w:rPr>
        <w:t>Дмитрукта</w:t>
      </w:r>
      <w:proofErr w:type="spellEnd"/>
      <w:r w:rsidRPr="00C90513">
        <w:rPr>
          <w:rFonts w:ascii="Times New Roman" w:eastAsia="Times New Roman" w:hAnsi="Times New Roman" w:cs="Times New Roman"/>
          <w:color w:val="auto"/>
          <w:sz w:val="28"/>
          <w:szCs w:val="28"/>
          <w:lang w:val="uk-UA"/>
        </w:rPr>
        <w:t xml:space="preserve">  [Електронний ресурс]. – Режим доступу: </w:t>
      </w:r>
      <w:hyperlink r:id="rId12" w:history="1">
        <w:r w:rsidRPr="00C90513">
          <w:rPr>
            <w:rFonts w:ascii="Times New Roman" w:eastAsia="Times New Roman" w:hAnsi="Times New Roman" w:cs="Times New Roman"/>
            <w:color w:val="0000FF"/>
            <w:sz w:val="28"/>
            <w:szCs w:val="28"/>
            <w:u w:val="single"/>
            <w:lang w:val="uk-UA"/>
          </w:rPr>
          <w:t>http://recreation.ecotour.com.ua/article/outdooring/68---outdooring--6</w:t>
        </w:r>
      </w:hyperlink>
    </w:p>
    <w:p w:rsidR="007A6418" w:rsidRPr="00C90513" w:rsidRDefault="007A6418" w:rsidP="007A6418">
      <w:pPr>
        <w:numPr>
          <w:ilvl w:val="0"/>
          <w:numId w:val="2"/>
        </w:numPr>
        <w:tabs>
          <w:tab w:val="clear" w:pos="360"/>
          <w:tab w:val="num" w:pos="0"/>
          <w:tab w:val="left" w:pos="142"/>
          <w:tab w:val="left" w:pos="426"/>
          <w:tab w:val="left" w:pos="1134"/>
          <w:tab w:val="left" w:pos="9000"/>
          <w:tab w:val="left" w:pos="9355"/>
          <w:tab w:val="left" w:pos="9781"/>
        </w:tabs>
        <w:spacing w:after="200" w:line="360" w:lineRule="auto"/>
        <w:ind w:right="-6"/>
        <w:jc w:val="both"/>
        <w:rPr>
          <w:rFonts w:ascii="Times New Roman" w:eastAsia="Times New Roman" w:hAnsi="Times New Roman" w:cs="Times New Roman"/>
          <w:color w:val="auto"/>
          <w:sz w:val="28"/>
          <w:szCs w:val="28"/>
          <w:lang w:val="uk-UA"/>
        </w:rPr>
      </w:pPr>
      <w:r w:rsidRPr="00C90513">
        <w:rPr>
          <w:rFonts w:ascii="Times New Roman" w:eastAsia="Times New Roman" w:hAnsi="Times New Roman" w:cs="Times New Roman"/>
          <w:color w:val="auto"/>
          <w:sz w:val="28"/>
          <w:szCs w:val="28"/>
          <w:lang w:val="uk-UA"/>
        </w:rPr>
        <w:t>Дубняк К. Що таке краєзнавство / Кость Дубняк // Історія української географії. – 2005. – № 12. – С. 44-47.</w:t>
      </w:r>
    </w:p>
    <w:p w:rsidR="007A6418" w:rsidRPr="00C90513" w:rsidRDefault="007A6418" w:rsidP="007A6418">
      <w:pPr>
        <w:numPr>
          <w:ilvl w:val="0"/>
          <w:numId w:val="2"/>
        </w:numPr>
        <w:tabs>
          <w:tab w:val="clear" w:pos="360"/>
          <w:tab w:val="num" w:pos="0"/>
          <w:tab w:val="left" w:pos="142"/>
          <w:tab w:val="left" w:pos="426"/>
          <w:tab w:val="left" w:pos="1134"/>
          <w:tab w:val="left" w:pos="9000"/>
          <w:tab w:val="left" w:pos="9355"/>
          <w:tab w:val="left" w:pos="9781"/>
        </w:tabs>
        <w:spacing w:after="200" w:line="360" w:lineRule="auto"/>
        <w:ind w:right="-6"/>
        <w:jc w:val="both"/>
        <w:rPr>
          <w:rFonts w:ascii="Times New Roman" w:eastAsia="Times New Roman" w:hAnsi="Times New Roman" w:cs="Times New Roman"/>
          <w:color w:val="auto"/>
          <w:sz w:val="28"/>
          <w:szCs w:val="28"/>
          <w:lang w:val="uk-UA"/>
        </w:rPr>
      </w:pPr>
      <w:proofErr w:type="spellStart"/>
      <w:r w:rsidRPr="00C90513">
        <w:rPr>
          <w:rFonts w:ascii="Times New Roman" w:eastAsia="Times New Roman" w:hAnsi="Times New Roman" w:cs="Times New Roman"/>
          <w:color w:val="auto"/>
          <w:sz w:val="28"/>
          <w:szCs w:val="28"/>
          <w:lang w:val="uk-UA"/>
        </w:rPr>
        <w:lastRenderedPageBreak/>
        <w:t>Жупанський</w:t>
      </w:r>
      <w:proofErr w:type="spellEnd"/>
      <w:r w:rsidRPr="00C90513">
        <w:rPr>
          <w:rFonts w:ascii="Times New Roman" w:eastAsia="Times New Roman" w:hAnsi="Times New Roman" w:cs="Times New Roman"/>
          <w:color w:val="auto"/>
          <w:sz w:val="28"/>
          <w:szCs w:val="28"/>
          <w:lang w:val="uk-UA"/>
        </w:rPr>
        <w:t xml:space="preserve"> Я. І., </w:t>
      </w:r>
      <w:proofErr w:type="spellStart"/>
      <w:r w:rsidRPr="00C90513">
        <w:rPr>
          <w:rFonts w:ascii="Times New Roman" w:eastAsia="Times New Roman" w:hAnsi="Times New Roman" w:cs="Times New Roman"/>
          <w:color w:val="auto"/>
          <w:sz w:val="28"/>
          <w:szCs w:val="28"/>
          <w:lang w:val="uk-UA"/>
        </w:rPr>
        <w:t>Круль</w:t>
      </w:r>
      <w:proofErr w:type="spellEnd"/>
      <w:r w:rsidRPr="00C90513">
        <w:rPr>
          <w:rFonts w:ascii="Times New Roman" w:eastAsia="Times New Roman" w:hAnsi="Times New Roman" w:cs="Times New Roman"/>
          <w:color w:val="auto"/>
          <w:sz w:val="28"/>
          <w:szCs w:val="28"/>
          <w:lang w:val="uk-UA"/>
        </w:rPr>
        <w:t xml:space="preserve"> В. П. Краєзнавча ієрархічна структура українських етнічних земель / Я. І. </w:t>
      </w:r>
      <w:proofErr w:type="spellStart"/>
      <w:r w:rsidRPr="00C90513">
        <w:rPr>
          <w:rFonts w:ascii="Times New Roman" w:eastAsia="Times New Roman" w:hAnsi="Times New Roman" w:cs="Times New Roman"/>
          <w:color w:val="auto"/>
          <w:sz w:val="28"/>
          <w:szCs w:val="28"/>
          <w:lang w:val="uk-UA"/>
        </w:rPr>
        <w:t>Жупанський</w:t>
      </w:r>
      <w:proofErr w:type="spellEnd"/>
      <w:r w:rsidRPr="00C90513">
        <w:rPr>
          <w:rFonts w:ascii="Times New Roman" w:eastAsia="Times New Roman" w:hAnsi="Times New Roman" w:cs="Times New Roman"/>
          <w:color w:val="auto"/>
          <w:sz w:val="28"/>
          <w:szCs w:val="28"/>
          <w:lang w:val="uk-UA"/>
        </w:rPr>
        <w:t xml:space="preserve">, В. П.  </w:t>
      </w:r>
      <w:proofErr w:type="spellStart"/>
      <w:r w:rsidRPr="00C90513">
        <w:rPr>
          <w:rFonts w:ascii="Times New Roman" w:eastAsia="Times New Roman" w:hAnsi="Times New Roman" w:cs="Times New Roman"/>
          <w:color w:val="auto"/>
          <w:sz w:val="28"/>
          <w:szCs w:val="28"/>
          <w:lang w:val="uk-UA"/>
        </w:rPr>
        <w:t>Круль</w:t>
      </w:r>
      <w:proofErr w:type="spellEnd"/>
      <w:r w:rsidRPr="00C90513">
        <w:rPr>
          <w:rFonts w:ascii="Times New Roman" w:eastAsia="Times New Roman" w:hAnsi="Times New Roman" w:cs="Times New Roman"/>
          <w:color w:val="auto"/>
          <w:sz w:val="28"/>
          <w:szCs w:val="28"/>
          <w:lang w:val="uk-UA"/>
        </w:rPr>
        <w:t xml:space="preserve"> // Матеріали першого міжнародного семінару з теорії і практики регіонального географічного краєзнавства. – Тернопіль, 1999. – С. 13-21.</w:t>
      </w:r>
    </w:p>
    <w:p w:rsidR="007A6418" w:rsidRPr="00C90513" w:rsidRDefault="007A6418" w:rsidP="007A6418">
      <w:pPr>
        <w:numPr>
          <w:ilvl w:val="0"/>
          <w:numId w:val="2"/>
        </w:numPr>
        <w:tabs>
          <w:tab w:val="clear" w:pos="360"/>
          <w:tab w:val="num" w:pos="0"/>
          <w:tab w:val="left" w:pos="142"/>
          <w:tab w:val="left" w:pos="426"/>
          <w:tab w:val="left" w:pos="1134"/>
          <w:tab w:val="left" w:pos="9000"/>
          <w:tab w:val="left" w:pos="9355"/>
          <w:tab w:val="left" w:pos="9781"/>
        </w:tabs>
        <w:spacing w:after="200" w:line="360" w:lineRule="auto"/>
        <w:ind w:right="-6"/>
        <w:jc w:val="both"/>
        <w:rPr>
          <w:rFonts w:ascii="Times New Roman" w:eastAsia="Times New Roman" w:hAnsi="Times New Roman" w:cs="Times New Roman"/>
          <w:color w:val="auto"/>
          <w:sz w:val="28"/>
          <w:szCs w:val="28"/>
          <w:lang w:val="uk-UA"/>
        </w:rPr>
      </w:pPr>
      <w:proofErr w:type="spellStart"/>
      <w:r w:rsidRPr="00C90513">
        <w:rPr>
          <w:rFonts w:ascii="Times New Roman" w:eastAsia="Times New Roman" w:hAnsi="Times New Roman" w:cs="Times New Roman"/>
          <w:color w:val="auto"/>
          <w:sz w:val="28"/>
          <w:szCs w:val="28"/>
          <w:lang w:val="uk-UA"/>
        </w:rPr>
        <w:t>Жундрикова</w:t>
      </w:r>
      <w:proofErr w:type="spellEnd"/>
      <w:r w:rsidRPr="00C90513">
        <w:rPr>
          <w:rFonts w:ascii="Times New Roman" w:eastAsia="Times New Roman" w:hAnsi="Times New Roman" w:cs="Times New Roman"/>
          <w:color w:val="auto"/>
          <w:sz w:val="28"/>
          <w:szCs w:val="28"/>
          <w:lang w:val="uk-UA"/>
        </w:rPr>
        <w:t xml:space="preserve"> С. В. </w:t>
      </w:r>
      <w:proofErr w:type="spellStart"/>
      <w:r w:rsidRPr="00C90513">
        <w:rPr>
          <w:rFonts w:ascii="Times New Roman" w:eastAsia="Times New Roman" w:hAnsi="Times New Roman" w:cs="Times New Roman"/>
          <w:color w:val="auto"/>
          <w:sz w:val="28"/>
          <w:szCs w:val="28"/>
          <w:lang w:val="uk-UA"/>
        </w:rPr>
        <w:t>Учебно-методический</w:t>
      </w:r>
      <w:proofErr w:type="spellEnd"/>
      <w:r w:rsidRPr="00C90513">
        <w:rPr>
          <w:rFonts w:ascii="Times New Roman" w:eastAsia="Times New Roman" w:hAnsi="Times New Roman" w:cs="Times New Roman"/>
          <w:color w:val="auto"/>
          <w:sz w:val="28"/>
          <w:szCs w:val="28"/>
          <w:lang w:val="uk-UA"/>
        </w:rPr>
        <w:t xml:space="preserve"> комплекс </w:t>
      </w:r>
      <w:proofErr w:type="spellStart"/>
      <w:r w:rsidRPr="00C90513">
        <w:rPr>
          <w:rFonts w:ascii="Times New Roman" w:eastAsia="Times New Roman" w:hAnsi="Times New Roman" w:cs="Times New Roman"/>
          <w:color w:val="auto"/>
          <w:sz w:val="28"/>
          <w:szCs w:val="28"/>
          <w:lang w:val="uk-UA"/>
        </w:rPr>
        <w:t>разработан</w:t>
      </w:r>
      <w:proofErr w:type="spellEnd"/>
      <w:r w:rsidRPr="00C90513">
        <w:rPr>
          <w:rFonts w:ascii="Times New Roman" w:eastAsia="Times New Roman" w:hAnsi="Times New Roman" w:cs="Times New Roman"/>
          <w:color w:val="auto"/>
          <w:sz w:val="28"/>
          <w:szCs w:val="28"/>
          <w:lang w:val="uk-UA"/>
        </w:rPr>
        <w:t xml:space="preserve"> для </w:t>
      </w:r>
      <w:proofErr w:type="spellStart"/>
      <w:r w:rsidRPr="00C90513">
        <w:rPr>
          <w:rFonts w:ascii="Times New Roman" w:eastAsia="Times New Roman" w:hAnsi="Times New Roman" w:cs="Times New Roman"/>
          <w:color w:val="auto"/>
          <w:sz w:val="28"/>
          <w:szCs w:val="28"/>
          <w:lang w:val="uk-UA"/>
        </w:rPr>
        <w:t>студентов</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обучающихся</w:t>
      </w:r>
      <w:proofErr w:type="spellEnd"/>
      <w:r w:rsidRPr="00C90513">
        <w:rPr>
          <w:rFonts w:ascii="Times New Roman" w:eastAsia="Times New Roman" w:hAnsi="Times New Roman" w:cs="Times New Roman"/>
          <w:color w:val="auto"/>
          <w:sz w:val="28"/>
          <w:szCs w:val="28"/>
          <w:lang w:val="uk-UA"/>
        </w:rPr>
        <w:t xml:space="preserve"> по </w:t>
      </w:r>
      <w:proofErr w:type="spellStart"/>
      <w:r w:rsidRPr="00C90513">
        <w:rPr>
          <w:rFonts w:ascii="Times New Roman" w:eastAsia="Times New Roman" w:hAnsi="Times New Roman" w:cs="Times New Roman"/>
          <w:color w:val="auto"/>
          <w:sz w:val="28"/>
          <w:szCs w:val="28"/>
          <w:lang w:val="uk-UA"/>
        </w:rPr>
        <w:t>специальности</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Социальная</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педагогика</w:t>
      </w:r>
      <w:proofErr w:type="spellEnd"/>
      <w:r w:rsidRPr="00C90513">
        <w:rPr>
          <w:rFonts w:ascii="Times New Roman" w:eastAsia="Times New Roman" w:hAnsi="Times New Roman" w:cs="Times New Roman"/>
          <w:color w:val="auto"/>
          <w:sz w:val="28"/>
          <w:szCs w:val="28"/>
          <w:lang w:val="uk-UA"/>
        </w:rPr>
        <w:t xml:space="preserve">» / </w:t>
      </w:r>
      <w:proofErr w:type="spellStart"/>
      <w:r w:rsidRPr="00C90513">
        <w:rPr>
          <w:rFonts w:ascii="Times New Roman" w:eastAsia="Times New Roman" w:hAnsi="Times New Roman" w:cs="Times New Roman"/>
          <w:color w:val="auto"/>
          <w:sz w:val="28"/>
          <w:szCs w:val="28"/>
          <w:lang w:val="uk-UA"/>
        </w:rPr>
        <w:t>Жундрикова</w:t>
      </w:r>
      <w:proofErr w:type="spellEnd"/>
      <w:r w:rsidRPr="00C90513">
        <w:rPr>
          <w:rFonts w:ascii="Times New Roman" w:eastAsia="Times New Roman" w:hAnsi="Times New Roman" w:cs="Times New Roman"/>
          <w:color w:val="auto"/>
          <w:sz w:val="28"/>
          <w:szCs w:val="28"/>
          <w:lang w:val="uk-UA"/>
        </w:rPr>
        <w:t xml:space="preserve"> С. В. –  М.: </w:t>
      </w:r>
      <w:proofErr w:type="spellStart"/>
      <w:r w:rsidRPr="00C90513">
        <w:rPr>
          <w:rFonts w:ascii="Times New Roman" w:eastAsia="Times New Roman" w:hAnsi="Times New Roman" w:cs="Times New Roman"/>
          <w:color w:val="auto"/>
          <w:sz w:val="28"/>
          <w:szCs w:val="28"/>
          <w:lang w:val="uk-UA"/>
        </w:rPr>
        <w:t>Московский</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городской</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педагогический</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университет</w:t>
      </w:r>
      <w:proofErr w:type="spellEnd"/>
      <w:r w:rsidRPr="00C90513">
        <w:rPr>
          <w:rFonts w:ascii="Times New Roman" w:eastAsia="Times New Roman" w:hAnsi="Times New Roman" w:cs="Times New Roman"/>
          <w:color w:val="auto"/>
          <w:sz w:val="28"/>
          <w:szCs w:val="28"/>
          <w:lang w:val="uk-UA"/>
        </w:rPr>
        <w:t xml:space="preserve">, кафедра </w:t>
      </w:r>
      <w:proofErr w:type="spellStart"/>
      <w:r w:rsidRPr="00C90513">
        <w:rPr>
          <w:rFonts w:ascii="Times New Roman" w:eastAsia="Times New Roman" w:hAnsi="Times New Roman" w:cs="Times New Roman"/>
          <w:color w:val="auto"/>
          <w:sz w:val="28"/>
          <w:szCs w:val="28"/>
          <w:lang w:val="uk-UA"/>
        </w:rPr>
        <w:t>социальной</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педагогики</w:t>
      </w:r>
      <w:proofErr w:type="spellEnd"/>
      <w:r w:rsidRPr="00C90513">
        <w:rPr>
          <w:rFonts w:ascii="Times New Roman" w:eastAsia="Times New Roman" w:hAnsi="Times New Roman" w:cs="Times New Roman"/>
          <w:color w:val="auto"/>
          <w:sz w:val="28"/>
          <w:szCs w:val="28"/>
          <w:lang w:val="uk-UA"/>
        </w:rPr>
        <w:t>, 2013. –  17 с.</w:t>
      </w:r>
    </w:p>
    <w:p w:rsidR="007A6418" w:rsidRPr="00C90513" w:rsidRDefault="007A6418" w:rsidP="007A6418">
      <w:pPr>
        <w:numPr>
          <w:ilvl w:val="0"/>
          <w:numId w:val="2"/>
        </w:numPr>
        <w:tabs>
          <w:tab w:val="clear" w:pos="360"/>
          <w:tab w:val="num" w:pos="0"/>
          <w:tab w:val="left" w:pos="142"/>
          <w:tab w:val="left" w:pos="426"/>
          <w:tab w:val="left" w:pos="1134"/>
          <w:tab w:val="left" w:pos="9000"/>
          <w:tab w:val="left" w:pos="9355"/>
          <w:tab w:val="left" w:pos="9781"/>
        </w:tabs>
        <w:spacing w:after="200" w:line="360" w:lineRule="auto"/>
        <w:ind w:right="-6"/>
        <w:jc w:val="both"/>
        <w:rPr>
          <w:rFonts w:ascii="Times New Roman" w:eastAsia="Times New Roman" w:hAnsi="Times New Roman" w:cs="Times New Roman"/>
          <w:color w:val="auto"/>
          <w:sz w:val="28"/>
          <w:szCs w:val="28"/>
          <w:lang w:val="uk-UA"/>
        </w:rPr>
      </w:pPr>
      <w:r w:rsidRPr="00C90513">
        <w:rPr>
          <w:rFonts w:ascii="Times New Roman" w:eastAsia="Times New Roman" w:hAnsi="Times New Roman" w:cs="Times New Roman"/>
          <w:color w:val="auto"/>
          <w:sz w:val="28"/>
          <w:szCs w:val="28"/>
          <w:lang w:val="uk-UA"/>
        </w:rPr>
        <w:t xml:space="preserve"> Дубов Д. В. Інформаційне суспільство в Україні: глобальні виклики та національні можливості / Д. В. Дубов, М. А. </w:t>
      </w:r>
      <w:proofErr w:type="spellStart"/>
      <w:r w:rsidRPr="00C90513">
        <w:rPr>
          <w:rFonts w:ascii="Times New Roman" w:eastAsia="Times New Roman" w:hAnsi="Times New Roman" w:cs="Times New Roman"/>
          <w:color w:val="auto"/>
          <w:sz w:val="28"/>
          <w:szCs w:val="28"/>
          <w:lang w:val="uk-UA"/>
        </w:rPr>
        <w:t>Ожеван</w:t>
      </w:r>
      <w:proofErr w:type="spellEnd"/>
      <w:r w:rsidRPr="00C90513">
        <w:rPr>
          <w:rFonts w:ascii="Times New Roman" w:eastAsia="Times New Roman" w:hAnsi="Times New Roman" w:cs="Times New Roman"/>
          <w:color w:val="auto"/>
          <w:sz w:val="28"/>
          <w:szCs w:val="28"/>
          <w:lang w:val="uk-UA"/>
        </w:rPr>
        <w:t xml:space="preserve">, С. Л. Гнатюк. - К.: НІСД, 2010. - 29 с. </w:t>
      </w:r>
    </w:p>
    <w:p w:rsidR="007A6418" w:rsidRPr="00C90513" w:rsidRDefault="007A6418" w:rsidP="007A6418">
      <w:pPr>
        <w:numPr>
          <w:ilvl w:val="0"/>
          <w:numId w:val="2"/>
        </w:numPr>
        <w:tabs>
          <w:tab w:val="clear" w:pos="360"/>
          <w:tab w:val="num" w:pos="0"/>
          <w:tab w:val="left" w:pos="426"/>
          <w:tab w:val="left" w:pos="1134"/>
        </w:tabs>
        <w:suppressAutoHyphens/>
        <w:spacing w:after="200" w:line="360" w:lineRule="auto"/>
        <w:ind w:right="33"/>
        <w:rPr>
          <w:rFonts w:ascii="Times New Roman" w:eastAsia="Times New Roman" w:hAnsi="Times New Roman" w:cs="Times New Roman"/>
          <w:bCs/>
          <w:color w:val="auto"/>
          <w:sz w:val="28"/>
          <w:szCs w:val="28"/>
          <w:lang w:val="uk-UA"/>
        </w:rPr>
      </w:pPr>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Итс</w:t>
      </w:r>
      <w:proofErr w:type="spellEnd"/>
      <w:r w:rsidRPr="00C90513">
        <w:rPr>
          <w:rFonts w:ascii="Times New Roman" w:eastAsia="Times New Roman" w:hAnsi="Times New Roman" w:cs="Times New Roman"/>
          <w:bCs/>
          <w:color w:val="auto"/>
          <w:sz w:val="28"/>
          <w:szCs w:val="28"/>
          <w:lang w:val="uk-UA"/>
        </w:rPr>
        <w:t xml:space="preserve"> Р.В </w:t>
      </w:r>
      <w:proofErr w:type="spellStart"/>
      <w:r w:rsidRPr="00C90513">
        <w:rPr>
          <w:rFonts w:ascii="Times New Roman" w:eastAsia="Times New Roman" w:hAnsi="Times New Roman" w:cs="Times New Roman"/>
          <w:bCs/>
          <w:color w:val="auto"/>
          <w:sz w:val="28"/>
          <w:szCs w:val="28"/>
          <w:lang w:val="uk-UA"/>
        </w:rPr>
        <w:t>Введение</w:t>
      </w:r>
      <w:proofErr w:type="spellEnd"/>
      <w:r w:rsidRPr="00C90513">
        <w:rPr>
          <w:rFonts w:ascii="Times New Roman" w:eastAsia="Times New Roman" w:hAnsi="Times New Roman" w:cs="Times New Roman"/>
          <w:bCs/>
          <w:color w:val="auto"/>
          <w:sz w:val="28"/>
          <w:szCs w:val="28"/>
          <w:lang w:val="uk-UA"/>
        </w:rPr>
        <w:t xml:space="preserve"> в </w:t>
      </w:r>
      <w:proofErr w:type="spellStart"/>
      <w:r w:rsidRPr="00C90513">
        <w:rPr>
          <w:rFonts w:ascii="Times New Roman" w:eastAsia="Times New Roman" w:hAnsi="Times New Roman" w:cs="Times New Roman"/>
          <w:bCs/>
          <w:color w:val="auto"/>
          <w:sz w:val="28"/>
          <w:szCs w:val="28"/>
          <w:lang w:val="uk-UA"/>
        </w:rPr>
        <w:t>этнографию</w:t>
      </w:r>
      <w:proofErr w:type="spellEnd"/>
      <w:r w:rsidRPr="00C90513">
        <w:rPr>
          <w:rFonts w:ascii="Times New Roman" w:eastAsia="Times New Roman" w:hAnsi="Times New Roman" w:cs="Times New Roman"/>
          <w:bCs/>
          <w:color w:val="auto"/>
          <w:sz w:val="28"/>
          <w:szCs w:val="28"/>
          <w:lang w:val="uk-UA"/>
        </w:rPr>
        <w:t>:</w:t>
      </w:r>
      <w:proofErr w:type="spellStart"/>
      <w:r w:rsidRPr="00C90513">
        <w:rPr>
          <w:rFonts w:ascii="Times New Roman" w:eastAsia="Times New Roman" w:hAnsi="Times New Roman" w:cs="Times New Roman"/>
          <w:bCs/>
          <w:color w:val="auto"/>
          <w:sz w:val="28"/>
          <w:szCs w:val="28"/>
          <w:lang w:val="uk-UA"/>
        </w:rPr>
        <w:t>Учебное</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пособие</w:t>
      </w:r>
      <w:proofErr w:type="spellEnd"/>
      <w:r w:rsidRPr="00C90513">
        <w:rPr>
          <w:rFonts w:ascii="Times New Roman" w:eastAsia="Times New Roman" w:hAnsi="Times New Roman" w:cs="Times New Roman"/>
          <w:bCs/>
          <w:color w:val="auto"/>
          <w:sz w:val="28"/>
          <w:szCs w:val="28"/>
          <w:lang w:val="uk-UA"/>
        </w:rPr>
        <w:t xml:space="preserve"> /Р.В.</w:t>
      </w:r>
      <w:proofErr w:type="spellStart"/>
      <w:r w:rsidRPr="00C90513">
        <w:rPr>
          <w:rFonts w:ascii="Times New Roman" w:eastAsia="Times New Roman" w:hAnsi="Times New Roman" w:cs="Times New Roman"/>
          <w:bCs/>
          <w:color w:val="auto"/>
          <w:sz w:val="28"/>
          <w:szCs w:val="28"/>
          <w:lang w:val="uk-UA"/>
        </w:rPr>
        <w:t>Итс.–Л</w:t>
      </w:r>
      <w:proofErr w:type="spellEnd"/>
      <w:r w:rsidRPr="00C90513">
        <w:rPr>
          <w:rFonts w:ascii="Times New Roman" w:eastAsia="Times New Roman" w:hAnsi="Times New Roman" w:cs="Times New Roman"/>
          <w:bCs/>
          <w:color w:val="auto"/>
          <w:sz w:val="28"/>
          <w:szCs w:val="28"/>
          <w:lang w:val="uk-UA"/>
        </w:rPr>
        <w:t>.,1991.</w:t>
      </w:r>
    </w:p>
    <w:p w:rsidR="007A6418" w:rsidRPr="00C90513" w:rsidRDefault="007A6418" w:rsidP="007A6418">
      <w:pPr>
        <w:numPr>
          <w:ilvl w:val="0"/>
          <w:numId w:val="2"/>
        </w:numPr>
        <w:tabs>
          <w:tab w:val="clear" w:pos="360"/>
          <w:tab w:val="num" w:pos="0"/>
          <w:tab w:val="left" w:pos="142"/>
          <w:tab w:val="left" w:pos="426"/>
          <w:tab w:val="left" w:pos="1134"/>
          <w:tab w:val="left" w:pos="9000"/>
          <w:tab w:val="left" w:pos="9355"/>
          <w:tab w:val="left" w:pos="9781"/>
        </w:tabs>
        <w:spacing w:after="200" w:line="360" w:lineRule="auto"/>
        <w:ind w:right="-6"/>
        <w:jc w:val="both"/>
        <w:rPr>
          <w:rFonts w:ascii="Times New Roman" w:eastAsia="Times New Roman" w:hAnsi="Times New Roman" w:cs="Times New Roman"/>
          <w:bCs/>
          <w:color w:val="auto"/>
          <w:sz w:val="28"/>
          <w:szCs w:val="28"/>
          <w:lang w:val="uk-UA"/>
        </w:rPr>
      </w:pPr>
      <w:r w:rsidRPr="00C90513">
        <w:rPr>
          <w:rFonts w:ascii="Times New Roman" w:eastAsia="Times New Roman" w:hAnsi="Times New Roman" w:cs="Times New Roman"/>
          <w:bCs/>
          <w:color w:val="auto"/>
          <w:sz w:val="28"/>
          <w:szCs w:val="28"/>
          <w:lang w:val="uk-UA"/>
        </w:rPr>
        <w:t xml:space="preserve"> Каган М. С. </w:t>
      </w:r>
      <w:proofErr w:type="spellStart"/>
      <w:r w:rsidRPr="00C90513">
        <w:rPr>
          <w:rFonts w:ascii="Times New Roman" w:eastAsia="Times New Roman" w:hAnsi="Times New Roman" w:cs="Times New Roman"/>
          <w:bCs/>
          <w:color w:val="auto"/>
          <w:sz w:val="28"/>
          <w:szCs w:val="28"/>
          <w:lang w:val="uk-UA"/>
        </w:rPr>
        <w:t>Системный</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подход</w:t>
      </w:r>
      <w:proofErr w:type="spellEnd"/>
      <w:r w:rsidRPr="00C90513">
        <w:rPr>
          <w:rFonts w:ascii="Times New Roman" w:eastAsia="Times New Roman" w:hAnsi="Times New Roman" w:cs="Times New Roman"/>
          <w:bCs/>
          <w:color w:val="auto"/>
          <w:sz w:val="28"/>
          <w:szCs w:val="28"/>
          <w:lang w:val="uk-UA"/>
        </w:rPr>
        <w:t xml:space="preserve"> и </w:t>
      </w:r>
      <w:proofErr w:type="spellStart"/>
      <w:r w:rsidRPr="00C90513">
        <w:rPr>
          <w:rFonts w:ascii="Times New Roman" w:eastAsia="Times New Roman" w:hAnsi="Times New Roman" w:cs="Times New Roman"/>
          <w:bCs/>
          <w:color w:val="auto"/>
          <w:sz w:val="28"/>
          <w:szCs w:val="28"/>
          <w:lang w:val="uk-UA"/>
        </w:rPr>
        <w:t>гуманитарное</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знание</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Избр</w:t>
      </w:r>
      <w:proofErr w:type="spellEnd"/>
      <w:r w:rsidRPr="00C90513">
        <w:rPr>
          <w:rFonts w:ascii="Times New Roman" w:eastAsia="Times New Roman" w:hAnsi="Times New Roman" w:cs="Times New Roman"/>
          <w:bCs/>
          <w:color w:val="auto"/>
          <w:sz w:val="28"/>
          <w:szCs w:val="28"/>
          <w:lang w:val="uk-UA"/>
        </w:rPr>
        <w:t xml:space="preserve">. ст. / М. С. Каган. – </w:t>
      </w:r>
      <w:proofErr w:type="spellStart"/>
      <w:r w:rsidRPr="00C90513">
        <w:rPr>
          <w:rFonts w:ascii="Times New Roman" w:eastAsia="Times New Roman" w:hAnsi="Times New Roman" w:cs="Times New Roman"/>
          <w:bCs/>
          <w:color w:val="auto"/>
          <w:sz w:val="28"/>
          <w:szCs w:val="28"/>
          <w:lang w:val="uk-UA"/>
        </w:rPr>
        <w:t>Ленинград</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Ленингр</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гос</w:t>
      </w:r>
      <w:proofErr w:type="spellEnd"/>
      <w:r w:rsidRPr="00C90513">
        <w:rPr>
          <w:rFonts w:ascii="Times New Roman" w:eastAsia="Times New Roman" w:hAnsi="Times New Roman" w:cs="Times New Roman"/>
          <w:bCs/>
          <w:color w:val="auto"/>
          <w:sz w:val="28"/>
          <w:szCs w:val="28"/>
          <w:lang w:val="uk-UA"/>
        </w:rPr>
        <w:t>. ун-т., 1991. – 383 с.</w:t>
      </w:r>
    </w:p>
    <w:p w:rsidR="007A6418" w:rsidRPr="00C90513" w:rsidRDefault="007A6418" w:rsidP="007A6418">
      <w:pPr>
        <w:numPr>
          <w:ilvl w:val="0"/>
          <w:numId w:val="2"/>
        </w:numPr>
        <w:tabs>
          <w:tab w:val="clear" w:pos="360"/>
          <w:tab w:val="num" w:pos="0"/>
          <w:tab w:val="left" w:pos="142"/>
          <w:tab w:val="left" w:pos="426"/>
          <w:tab w:val="left" w:pos="1134"/>
          <w:tab w:val="left" w:pos="9000"/>
          <w:tab w:val="left" w:pos="9355"/>
          <w:tab w:val="left" w:pos="9781"/>
        </w:tabs>
        <w:spacing w:after="200" w:line="360" w:lineRule="auto"/>
        <w:ind w:right="-6"/>
        <w:jc w:val="both"/>
        <w:rPr>
          <w:rFonts w:ascii="Times New Roman" w:eastAsia="Times New Roman" w:hAnsi="Times New Roman" w:cs="Times New Roman"/>
          <w:bCs/>
          <w:color w:val="auto"/>
          <w:sz w:val="28"/>
          <w:szCs w:val="28"/>
          <w:lang w:val="uk-UA"/>
        </w:rPr>
      </w:pPr>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Коган</w:t>
      </w:r>
      <w:proofErr w:type="spellEnd"/>
      <w:r w:rsidRPr="00C90513">
        <w:rPr>
          <w:rFonts w:ascii="Times New Roman" w:eastAsia="Times New Roman" w:hAnsi="Times New Roman" w:cs="Times New Roman"/>
          <w:bCs/>
          <w:color w:val="auto"/>
          <w:sz w:val="28"/>
          <w:szCs w:val="28"/>
          <w:lang w:val="uk-UA"/>
        </w:rPr>
        <w:t xml:space="preserve"> В.З. </w:t>
      </w:r>
      <w:proofErr w:type="spellStart"/>
      <w:r w:rsidRPr="00C90513">
        <w:rPr>
          <w:rFonts w:ascii="Times New Roman" w:eastAsia="Times New Roman" w:hAnsi="Times New Roman" w:cs="Times New Roman"/>
          <w:bCs/>
          <w:color w:val="auto"/>
          <w:sz w:val="28"/>
          <w:szCs w:val="28"/>
          <w:lang w:val="uk-UA"/>
        </w:rPr>
        <w:t>Качество</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информации</w:t>
      </w:r>
      <w:proofErr w:type="spellEnd"/>
      <w:r w:rsidRPr="00C90513">
        <w:rPr>
          <w:rFonts w:ascii="Times New Roman" w:eastAsia="Times New Roman" w:hAnsi="Times New Roman" w:cs="Times New Roman"/>
          <w:bCs/>
          <w:color w:val="auto"/>
          <w:sz w:val="28"/>
          <w:szCs w:val="28"/>
          <w:lang w:val="uk-UA"/>
        </w:rPr>
        <w:t xml:space="preserve"> и мир </w:t>
      </w:r>
      <w:proofErr w:type="spellStart"/>
      <w:r w:rsidRPr="00C90513">
        <w:rPr>
          <w:rFonts w:ascii="Times New Roman" w:eastAsia="Times New Roman" w:hAnsi="Times New Roman" w:cs="Times New Roman"/>
          <w:bCs/>
          <w:color w:val="auto"/>
          <w:sz w:val="28"/>
          <w:szCs w:val="28"/>
          <w:lang w:val="uk-UA"/>
        </w:rPr>
        <w:t>инфологии</w:t>
      </w:r>
      <w:proofErr w:type="spellEnd"/>
      <w:r w:rsidRPr="00C90513">
        <w:rPr>
          <w:rFonts w:ascii="Times New Roman" w:eastAsia="Times New Roman" w:hAnsi="Times New Roman" w:cs="Times New Roman"/>
          <w:bCs/>
          <w:color w:val="auto"/>
          <w:sz w:val="28"/>
          <w:szCs w:val="28"/>
          <w:lang w:val="uk-UA"/>
        </w:rPr>
        <w:t>: (</w:t>
      </w:r>
      <w:proofErr w:type="spellStart"/>
      <w:r w:rsidRPr="00C90513">
        <w:rPr>
          <w:rFonts w:ascii="Times New Roman" w:eastAsia="Times New Roman" w:hAnsi="Times New Roman" w:cs="Times New Roman"/>
          <w:bCs/>
          <w:color w:val="auto"/>
          <w:sz w:val="28"/>
          <w:szCs w:val="28"/>
          <w:lang w:val="uk-UA"/>
        </w:rPr>
        <w:t>Фрагм</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теории</w:t>
      </w:r>
      <w:proofErr w:type="spellEnd"/>
      <w:r w:rsidRPr="00C90513">
        <w:rPr>
          <w:rFonts w:ascii="Times New Roman" w:eastAsia="Times New Roman" w:hAnsi="Times New Roman" w:cs="Times New Roman"/>
          <w:bCs/>
          <w:color w:val="auto"/>
          <w:sz w:val="28"/>
          <w:szCs w:val="28"/>
          <w:lang w:val="uk-UA"/>
        </w:rPr>
        <w:t xml:space="preserve">) / В. З. </w:t>
      </w:r>
      <w:proofErr w:type="spellStart"/>
      <w:r w:rsidRPr="00C90513">
        <w:rPr>
          <w:rFonts w:ascii="Times New Roman" w:eastAsia="Times New Roman" w:hAnsi="Times New Roman" w:cs="Times New Roman"/>
          <w:bCs/>
          <w:color w:val="auto"/>
          <w:sz w:val="28"/>
          <w:szCs w:val="28"/>
          <w:lang w:val="uk-UA"/>
        </w:rPr>
        <w:t>Коган</w:t>
      </w:r>
      <w:proofErr w:type="spellEnd"/>
      <w:r w:rsidRPr="00C90513">
        <w:rPr>
          <w:rFonts w:ascii="Times New Roman" w:eastAsia="Times New Roman" w:hAnsi="Times New Roman" w:cs="Times New Roman"/>
          <w:bCs/>
          <w:color w:val="auto"/>
          <w:sz w:val="28"/>
          <w:szCs w:val="28"/>
          <w:lang w:val="uk-UA"/>
        </w:rPr>
        <w:t xml:space="preserve"> // </w:t>
      </w:r>
      <w:proofErr w:type="spellStart"/>
      <w:r w:rsidRPr="00C90513">
        <w:rPr>
          <w:rFonts w:ascii="Times New Roman" w:eastAsia="Times New Roman" w:hAnsi="Times New Roman" w:cs="Times New Roman"/>
          <w:bCs/>
          <w:color w:val="auto"/>
          <w:sz w:val="28"/>
          <w:szCs w:val="28"/>
          <w:lang w:val="uk-UA"/>
        </w:rPr>
        <w:t>Проблемы</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инфовзаимодействия</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Науч</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сб</w:t>
      </w:r>
      <w:proofErr w:type="spellEnd"/>
      <w:r w:rsidRPr="00C90513">
        <w:rPr>
          <w:rFonts w:ascii="Times New Roman" w:eastAsia="Times New Roman" w:hAnsi="Times New Roman" w:cs="Times New Roman"/>
          <w:bCs/>
          <w:color w:val="auto"/>
          <w:sz w:val="28"/>
          <w:szCs w:val="28"/>
          <w:lang w:val="uk-UA"/>
        </w:rPr>
        <w:t xml:space="preserve">. – </w:t>
      </w:r>
      <w:proofErr w:type="spellStart"/>
      <w:r w:rsidRPr="00C90513">
        <w:rPr>
          <w:rFonts w:ascii="Times New Roman" w:eastAsia="Times New Roman" w:hAnsi="Times New Roman" w:cs="Times New Roman"/>
          <w:bCs/>
          <w:color w:val="auto"/>
          <w:sz w:val="28"/>
          <w:szCs w:val="28"/>
          <w:lang w:val="uk-UA"/>
        </w:rPr>
        <w:t>Новосибирск</w:t>
      </w:r>
      <w:proofErr w:type="spellEnd"/>
      <w:r w:rsidRPr="00C90513">
        <w:rPr>
          <w:rFonts w:ascii="Times New Roman" w:eastAsia="Times New Roman" w:hAnsi="Times New Roman" w:cs="Times New Roman"/>
          <w:bCs/>
          <w:color w:val="auto"/>
          <w:sz w:val="28"/>
          <w:szCs w:val="28"/>
          <w:lang w:val="uk-UA"/>
        </w:rPr>
        <w:t>, 1993. – С. 10-39.</w:t>
      </w:r>
    </w:p>
    <w:p w:rsidR="007A6418" w:rsidRPr="00C90513" w:rsidRDefault="007A6418" w:rsidP="007A6418">
      <w:pPr>
        <w:numPr>
          <w:ilvl w:val="0"/>
          <w:numId w:val="2"/>
        </w:numPr>
        <w:tabs>
          <w:tab w:val="clear" w:pos="360"/>
          <w:tab w:val="num" w:pos="0"/>
          <w:tab w:val="left" w:pos="142"/>
          <w:tab w:val="left" w:pos="284"/>
          <w:tab w:val="left" w:pos="567"/>
          <w:tab w:val="left" w:pos="1134"/>
          <w:tab w:val="left" w:pos="9000"/>
          <w:tab w:val="left" w:pos="9781"/>
        </w:tabs>
        <w:spacing w:after="200" w:line="360" w:lineRule="auto"/>
        <w:ind w:right="-2"/>
        <w:jc w:val="both"/>
        <w:rPr>
          <w:rFonts w:ascii="Times New Roman" w:eastAsia="Times New Roman" w:hAnsi="Times New Roman" w:cs="Times New Roman"/>
          <w:bCs/>
          <w:color w:val="auto"/>
          <w:sz w:val="28"/>
          <w:szCs w:val="28"/>
          <w:lang w:val="uk-UA"/>
        </w:rPr>
      </w:pPr>
      <w:r w:rsidRPr="00C90513">
        <w:rPr>
          <w:rFonts w:ascii="Times New Roman" w:eastAsia="Times New Roman" w:hAnsi="Times New Roman" w:cs="Times New Roman"/>
          <w:bCs/>
          <w:color w:val="auto"/>
          <w:sz w:val="28"/>
          <w:szCs w:val="28"/>
          <w:lang w:val="uk-UA"/>
        </w:rPr>
        <w:t xml:space="preserve"> Колін К.К. Інформаційна антропологія: «покоління </w:t>
      </w:r>
      <w:proofErr w:type="spellStart"/>
      <w:r w:rsidRPr="00C90513">
        <w:rPr>
          <w:rFonts w:ascii="Times New Roman" w:eastAsia="Times New Roman" w:hAnsi="Times New Roman" w:cs="Times New Roman"/>
          <w:bCs/>
          <w:color w:val="auto"/>
          <w:sz w:val="28"/>
          <w:szCs w:val="28"/>
          <w:lang w:val="uk-UA"/>
        </w:rPr>
        <w:t>Next</w:t>
      </w:r>
      <w:proofErr w:type="spellEnd"/>
      <w:r w:rsidRPr="00C90513">
        <w:rPr>
          <w:rFonts w:ascii="Times New Roman" w:eastAsia="Times New Roman" w:hAnsi="Times New Roman" w:cs="Times New Roman"/>
          <w:bCs/>
          <w:color w:val="auto"/>
          <w:sz w:val="28"/>
          <w:szCs w:val="28"/>
          <w:lang w:val="uk-UA"/>
        </w:rPr>
        <w:t xml:space="preserve">» і загроза психологічного розшарування людства в інформаційному суспільстві / К. К. Колін // Вісник ЧГАКІ. – 2011. – № 4. </w:t>
      </w:r>
    </w:p>
    <w:p w:rsidR="007A6418" w:rsidRPr="00C90513" w:rsidRDefault="007A6418" w:rsidP="007A6418">
      <w:pPr>
        <w:numPr>
          <w:ilvl w:val="0"/>
          <w:numId w:val="2"/>
        </w:numPr>
        <w:tabs>
          <w:tab w:val="clear" w:pos="360"/>
          <w:tab w:val="left" w:pos="-426"/>
          <w:tab w:val="num" w:pos="142"/>
          <w:tab w:val="left" w:pos="567"/>
          <w:tab w:val="left" w:pos="1134"/>
          <w:tab w:val="left" w:pos="9000"/>
          <w:tab w:val="left" w:pos="9781"/>
        </w:tabs>
        <w:spacing w:after="200" w:line="360" w:lineRule="auto"/>
        <w:ind w:right="-2"/>
        <w:jc w:val="both"/>
        <w:rPr>
          <w:rFonts w:ascii="Times New Roman" w:eastAsia="Times New Roman" w:hAnsi="Times New Roman" w:cs="Times New Roman"/>
          <w:bCs/>
          <w:color w:val="auto"/>
          <w:sz w:val="28"/>
          <w:szCs w:val="28"/>
          <w:lang w:val="uk-UA"/>
        </w:rPr>
      </w:pPr>
      <w:r w:rsidRPr="00C90513">
        <w:rPr>
          <w:rFonts w:ascii="Times New Roman" w:eastAsia="Times New Roman" w:hAnsi="Times New Roman" w:cs="Times New Roman"/>
          <w:bCs/>
          <w:color w:val="auto"/>
          <w:sz w:val="28"/>
          <w:szCs w:val="28"/>
          <w:lang w:val="uk-UA"/>
        </w:rPr>
        <w:t xml:space="preserve"> Колін К.К. </w:t>
      </w:r>
      <w:proofErr w:type="spellStart"/>
      <w:r w:rsidRPr="00C90513">
        <w:rPr>
          <w:rFonts w:ascii="Times New Roman" w:eastAsia="Times New Roman" w:hAnsi="Times New Roman" w:cs="Times New Roman"/>
          <w:bCs/>
          <w:color w:val="auto"/>
          <w:sz w:val="28"/>
          <w:szCs w:val="28"/>
          <w:lang w:val="uk-UA"/>
        </w:rPr>
        <w:t>Біосоціологія</w:t>
      </w:r>
      <w:proofErr w:type="spellEnd"/>
      <w:r w:rsidRPr="00C90513">
        <w:rPr>
          <w:rFonts w:ascii="Times New Roman" w:eastAsia="Times New Roman" w:hAnsi="Times New Roman" w:cs="Times New Roman"/>
          <w:bCs/>
          <w:color w:val="auto"/>
          <w:sz w:val="28"/>
          <w:szCs w:val="28"/>
          <w:lang w:val="uk-UA"/>
        </w:rPr>
        <w:t xml:space="preserve"> молоді та проблема інтелектуальної безпеки в інформаційному суспільстві / К. К. Колін //  Знання. Розуміння. Вміння. – 2012. – № 3. </w:t>
      </w:r>
    </w:p>
    <w:p w:rsidR="007A6418" w:rsidRPr="00C90513" w:rsidRDefault="007A6418" w:rsidP="007A6418">
      <w:pPr>
        <w:numPr>
          <w:ilvl w:val="0"/>
          <w:numId w:val="2"/>
        </w:numPr>
        <w:tabs>
          <w:tab w:val="clear" w:pos="360"/>
          <w:tab w:val="num" w:pos="0"/>
          <w:tab w:val="left" w:pos="142"/>
          <w:tab w:val="left" w:pos="284"/>
          <w:tab w:val="left" w:pos="567"/>
          <w:tab w:val="left" w:pos="1134"/>
          <w:tab w:val="left" w:pos="9000"/>
          <w:tab w:val="left" w:pos="9781"/>
        </w:tabs>
        <w:spacing w:after="200" w:line="360" w:lineRule="auto"/>
        <w:ind w:right="-2"/>
        <w:jc w:val="both"/>
        <w:rPr>
          <w:rFonts w:ascii="Times New Roman" w:eastAsia="Times New Roman" w:hAnsi="Times New Roman" w:cs="Times New Roman"/>
          <w:bCs/>
          <w:color w:val="auto"/>
          <w:sz w:val="28"/>
          <w:szCs w:val="28"/>
          <w:lang w:val="uk-UA"/>
        </w:rPr>
      </w:pPr>
      <w:proofErr w:type="spellStart"/>
      <w:r w:rsidRPr="00C90513">
        <w:rPr>
          <w:rFonts w:ascii="Times New Roman" w:eastAsia="Times New Roman" w:hAnsi="Times New Roman" w:cs="Times New Roman"/>
          <w:bCs/>
          <w:color w:val="auto"/>
          <w:sz w:val="28"/>
          <w:szCs w:val="28"/>
          <w:lang w:val="uk-UA"/>
        </w:rPr>
        <w:lastRenderedPageBreak/>
        <w:t>Крачило</w:t>
      </w:r>
      <w:proofErr w:type="spellEnd"/>
      <w:r w:rsidRPr="00C90513">
        <w:rPr>
          <w:rFonts w:ascii="Times New Roman" w:eastAsia="Times New Roman" w:hAnsi="Times New Roman" w:cs="Times New Roman"/>
          <w:bCs/>
          <w:color w:val="auto"/>
          <w:sz w:val="28"/>
          <w:szCs w:val="28"/>
          <w:lang w:val="uk-UA"/>
        </w:rPr>
        <w:t xml:space="preserve"> М. П. Краєзнавство і туризм. Підручник / М.П. </w:t>
      </w:r>
      <w:proofErr w:type="spellStart"/>
      <w:r w:rsidRPr="00C90513">
        <w:rPr>
          <w:rFonts w:ascii="Times New Roman" w:eastAsia="Times New Roman" w:hAnsi="Times New Roman" w:cs="Times New Roman"/>
          <w:bCs/>
          <w:color w:val="auto"/>
          <w:sz w:val="28"/>
          <w:szCs w:val="28"/>
          <w:lang w:val="uk-UA"/>
        </w:rPr>
        <w:t>Крачило</w:t>
      </w:r>
      <w:proofErr w:type="spellEnd"/>
      <w:r w:rsidRPr="00C90513">
        <w:rPr>
          <w:rFonts w:ascii="Times New Roman" w:eastAsia="Times New Roman" w:hAnsi="Times New Roman" w:cs="Times New Roman"/>
          <w:bCs/>
          <w:color w:val="auto"/>
          <w:sz w:val="28"/>
          <w:szCs w:val="28"/>
          <w:lang w:val="uk-UA"/>
        </w:rPr>
        <w:t xml:space="preserve"> [Електронний ресурс]. - Режим доступу: </w:t>
      </w:r>
      <w:hyperlink r:id="rId13" w:history="1">
        <w:r w:rsidRPr="00C90513">
          <w:rPr>
            <w:rFonts w:ascii="Times New Roman" w:eastAsia="Times New Roman" w:hAnsi="Times New Roman" w:cs="Times New Roman"/>
            <w:bCs/>
            <w:color w:val="0000FF"/>
            <w:sz w:val="28"/>
            <w:szCs w:val="28"/>
            <w:u w:val="single"/>
            <w:lang w:val="uk-UA"/>
          </w:rPr>
          <w:t>http://buklib.net/index.php?option=com_jbook&amp;catid=210</w:t>
        </w:r>
      </w:hyperlink>
    </w:p>
    <w:p w:rsidR="007A6418" w:rsidRPr="00C90513" w:rsidRDefault="007A6418" w:rsidP="007A6418">
      <w:pPr>
        <w:numPr>
          <w:ilvl w:val="0"/>
          <w:numId w:val="2"/>
        </w:numPr>
        <w:tabs>
          <w:tab w:val="clear" w:pos="360"/>
          <w:tab w:val="num" w:pos="0"/>
          <w:tab w:val="left" w:pos="142"/>
          <w:tab w:val="left" w:pos="284"/>
          <w:tab w:val="left" w:pos="567"/>
          <w:tab w:val="left" w:pos="1134"/>
          <w:tab w:val="left" w:pos="9000"/>
        </w:tabs>
        <w:spacing w:after="200" w:line="360" w:lineRule="auto"/>
        <w:ind w:right="-2"/>
        <w:jc w:val="both"/>
        <w:rPr>
          <w:rFonts w:ascii="Times New Roman" w:eastAsia="Times New Roman" w:hAnsi="Times New Roman" w:cs="Times New Roman"/>
          <w:color w:val="auto"/>
          <w:sz w:val="28"/>
          <w:szCs w:val="28"/>
          <w:lang w:val="uk-UA"/>
        </w:rPr>
      </w:pPr>
      <w:proofErr w:type="spellStart"/>
      <w:r w:rsidRPr="00C90513">
        <w:rPr>
          <w:rFonts w:ascii="Times New Roman" w:eastAsia="Times New Roman" w:hAnsi="Times New Roman" w:cs="Times New Roman"/>
          <w:color w:val="auto"/>
          <w:sz w:val="28"/>
          <w:szCs w:val="28"/>
          <w:lang w:val="uk-UA"/>
        </w:rPr>
        <w:t>Лихачев</w:t>
      </w:r>
      <w:proofErr w:type="spellEnd"/>
      <w:r w:rsidRPr="00C90513">
        <w:rPr>
          <w:rFonts w:ascii="Times New Roman" w:eastAsia="Times New Roman" w:hAnsi="Times New Roman" w:cs="Times New Roman"/>
          <w:color w:val="auto"/>
          <w:sz w:val="28"/>
          <w:szCs w:val="28"/>
          <w:lang w:val="uk-UA"/>
        </w:rPr>
        <w:t xml:space="preserve"> Д.С. </w:t>
      </w:r>
      <w:proofErr w:type="spellStart"/>
      <w:r w:rsidRPr="00C90513">
        <w:rPr>
          <w:rFonts w:ascii="Times New Roman" w:eastAsia="Times New Roman" w:hAnsi="Times New Roman" w:cs="Times New Roman"/>
          <w:color w:val="auto"/>
          <w:sz w:val="28"/>
          <w:szCs w:val="28"/>
          <w:lang w:val="uk-UA"/>
        </w:rPr>
        <w:t>Краеведение</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как</w:t>
      </w:r>
      <w:proofErr w:type="spellEnd"/>
      <w:r w:rsidRPr="00C90513">
        <w:rPr>
          <w:rFonts w:ascii="Times New Roman" w:eastAsia="Times New Roman" w:hAnsi="Times New Roman" w:cs="Times New Roman"/>
          <w:color w:val="auto"/>
          <w:sz w:val="28"/>
          <w:szCs w:val="28"/>
          <w:lang w:val="uk-UA"/>
        </w:rPr>
        <w:t xml:space="preserve"> наука и </w:t>
      </w:r>
      <w:proofErr w:type="spellStart"/>
      <w:r w:rsidRPr="00C90513">
        <w:rPr>
          <w:rFonts w:ascii="Times New Roman" w:eastAsia="Times New Roman" w:hAnsi="Times New Roman" w:cs="Times New Roman"/>
          <w:color w:val="auto"/>
          <w:sz w:val="28"/>
          <w:szCs w:val="28"/>
          <w:lang w:val="uk-UA"/>
        </w:rPr>
        <w:t>как</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деятельность</w:t>
      </w:r>
      <w:proofErr w:type="spellEnd"/>
      <w:r w:rsidRPr="00C90513">
        <w:rPr>
          <w:rFonts w:ascii="Times New Roman" w:eastAsia="Times New Roman" w:hAnsi="Times New Roman" w:cs="Times New Roman"/>
          <w:color w:val="auto"/>
          <w:sz w:val="28"/>
          <w:szCs w:val="28"/>
          <w:lang w:val="uk-UA"/>
        </w:rPr>
        <w:t xml:space="preserve"> / Д. С. </w:t>
      </w:r>
      <w:proofErr w:type="spellStart"/>
      <w:r w:rsidRPr="00C90513">
        <w:rPr>
          <w:rFonts w:ascii="Times New Roman" w:eastAsia="Times New Roman" w:hAnsi="Times New Roman" w:cs="Times New Roman"/>
          <w:color w:val="auto"/>
          <w:sz w:val="28"/>
          <w:szCs w:val="28"/>
          <w:lang w:val="uk-UA"/>
        </w:rPr>
        <w:t>Лихачев</w:t>
      </w:r>
      <w:proofErr w:type="spellEnd"/>
      <w:r w:rsidRPr="00C90513">
        <w:rPr>
          <w:rFonts w:ascii="Times New Roman" w:eastAsia="Times New Roman" w:hAnsi="Times New Roman" w:cs="Times New Roman"/>
          <w:color w:val="auto"/>
          <w:sz w:val="28"/>
          <w:szCs w:val="28"/>
          <w:lang w:val="uk-UA"/>
        </w:rPr>
        <w:t xml:space="preserve"> //  </w:t>
      </w:r>
      <w:proofErr w:type="spellStart"/>
      <w:r w:rsidRPr="00C90513">
        <w:rPr>
          <w:rFonts w:ascii="Times New Roman" w:eastAsia="Times New Roman" w:hAnsi="Times New Roman" w:cs="Times New Roman"/>
          <w:color w:val="auto"/>
          <w:sz w:val="28"/>
          <w:szCs w:val="28"/>
          <w:lang w:val="uk-UA"/>
        </w:rPr>
        <w:t>Русская</w:t>
      </w:r>
      <w:proofErr w:type="spellEnd"/>
      <w:r w:rsidRPr="00C90513">
        <w:rPr>
          <w:rFonts w:ascii="Times New Roman" w:eastAsia="Times New Roman" w:hAnsi="Times New Roman" w:cs="Times New Roman"/>
          <w:color w:val="auto"/>
          <w:sz w:val="28"/>
          <w:szCs w:val="28"/>
          <w:lang w:val="uk-UA"/>
        </w:rPr>
        <w:t xml:space="preserve"> культура. </w:t>
      </w:r>
      <w:r w:rsidRPr="00C90513">
        <w:rPr>
          <w:rFonts w:ascii="Times New Roman" w:eastAsia="Times New Roman" w:hAnsi="Times New Roman" w:cs="Times New Roman"/>
          <w:bCs/>
          <w:color w:val="auto"/>
          <w:sz w:val="28"/>
          <w:szCs w:val="28"/>
          <w:lang w:val="uk-UA"/>
        </w:rPr>
        <w:t>–</w:t>
      </w:r>
      <w:r w:rsidRPr="00C90513">
        <w:rPr>
          <w:rFonts w:ascii="Times New Roman" w:eastAsia="Times New Roman" w:hAnsi="Times New Roman" w:cs="Times New Roman"/>
          <w:color w:val="auto"/>
          <w:sz w:val="28"/>
          <w:szCs w:val="28"/>
          <w:lang w:val="uk-UA"/>
        </w:rPr>
        <w:t xml:space="preserve"> М.: </w:t>
      </w:r>
      <w:proofErr w:type="spellStart"/>
      <w:r w:rsidRPr="00C90513">
        <w:rPr>
          <w:rFonts w:ascii="Times New Roman" w:eastAsia="Times New Roman" w:hAnsi="Times New Roman" w:cs="Times New Roman"/>
          <w:color w:val="auto"/>
          <w:sz w:val="28"/>
          <w:szCs w:val="28"/>
          <w:lang w:val="uk-UA"/>
        </w:rPr>
        <w:t>Искусство</w:t>
      </w:r>
      <w:proofErr w:type="spellEnd"/>
      <w:r w:rsidRPr="00C90513">
        <w:rPr>
          <w:rFonts w:ascii="Times New Roman" w:eastAsia="Times New Roman" w:hAnsi="Times New Roman" w:cs="Times New Roman"/>
          <w:color w:val="auto"/>
          <w:sz w:val="28"/>
          <w:szCs w:val="28"/>
          <w:lang w:val="uk-UA"/>
        </w:rPr>
        <w:t xml:space="preserve">, 2000. </w:t>
      </w:r>
      <w:r w:rsidRPr="00C90513">
        <w:rPr>
          <w:rFonts w:ascii="Times New Roman" w:eastAsia="Times New Roman" w:hAnsi="Times New Roman" w:cs="Times New Roman"/>
          <w:bCs/>
          <w:color w:val="auto"/>
          <w:sz w:val="28"/>
          <w:szCs w:val="28"/>
          <w:lang w:val="uk-UA"/>
        </w:rPr>
        <w:t>–</w:t>
      </w:r>
      <w:r w:rsidRPr="00C90513">
        <w:rPr>
          <w:rFonts w:ascii="Times New Roman" w:eastAsia="Times New Roman" w:hAnsi="Times New Roman" w:cs="Times New Roman"/>
          <w:color w:val="auto"/>
          <w:sz w:val="28"/>
          <w:szCs w:val="28"/>
          <w:lang w:val="uk-UA"/>
        </w:rPr>
        <w:t xml:space="preserve"> С. 159</w:t>
      </w:r>
    </w:p>
    <w:p w:rsidR="007A6418" w:rsidRPr="00C90513" w:rsidRDefault="007A6418" w:rsidP="007A6418">
      <w:pPr>
        <w:numPr>
          <w:ilvl w:val="0"/>
          <w:numId w:val="2"/>
        </w:numPr>
        <w:tabs>
          <w:tab w:val="clear" w:pos="360"/>
          <w:tab w:val="num" w:pos="0"/>
          <w:tab w:val="left" w:pos="142"/>
          <w:tab w:val="left" w:pos="284"/>
          <w:tab w:val="left" w:pos="567"/>
          <w:tab w:val="left" w:pos="1134"/>
          <w:tab w:val="left" w:pos="9000"/>
        </w:tabs>
        <w:spacing w:after="200" w:line="360" w:lineRule="auto"/>
        <w:ind w:right="-2"/>
        <w:jc w:val="both"/>
        <w:rPr>
          <w:rFonts w:ascii="Times New Roman" w:eastAsia="Times New Roman" w:hAnsi="Times New Roman" w:cs="Times New Roman"/>
          <w:color w:val="auto"/>
          <w:sz w:val="28"/>
          <w:szCs w:val="28"/>
          <w:lang w:val="uk-UA"/>
        </w:rPr>
      </w:pPr>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Лихачев</w:t>
      </w:r>
      <w:proofErr w:type="spellEnd"/>
      <w:r w:rsidRPr="00C90513">
        <w:rPr>
          <w:rFonts w:ascii="Times New Roman" w:eastAsia="Times New Roman" w:hAnsi="Times New Roman" w:cs="Times New Roman"/>
          <w:color w:val="auto"/>
          <w:sz w:val="28"/>
          <w:szCs w:val="28"/>
          <w:lang w:val="uk-UA"/>
        </w:rPr>
        <w:t xml:space="preserve"> Д.С. Любить </w:t>
      </w:r>
      <w:proofErr w:type="spellStart"/>
      <w:r w:rsidRPr="00C90513">
        <w:rPr>
          <w:rFonts w:ascii="Times New Roman" w:eastAsia="Times New Roman" w:hAnsi="Times New Roman" w:cs="Times New Roman"/>
          <w:color w:val="auto"/>
          <w:sz w:val="28"/>
          <w:szCs w:val="28"/>
          <w:lang w:val="uk-UA"/>
        </w:rPr>
        <w:t>родной</w:t>
      </w:r>
      <w:proofErr w:type="spellEnd"/>
      <w:r w:rsidRPr="00C90513">
        <w:rPr>
          <w:rFonts w:ascii="Times New Roman" w:eastAsia="Times New Roman" w:hAnsi="Times New Roman" w:cs="Times New Roman"/>
          <w:color w:val="auto"/>
          <w:sz w:val="28"/>
          <w:szCs w:val="28"/>
          <w:lang w:val="uk-UA"/>
        </w:rPr>
        <w:t xml:space="preserve"> край / Д. С. </w:t>
      </w:r>
      <w:proofErr w:type="spellStart"/>
      <w:r w:rsidRPr="00C90513">
        <w:rPr>
          <w:rFonts w:ascii="Times New Roman" w:eastAsia="Times New Roman" w:hAnsi="Times New Roman" w:cs="Times New Roman"/>
          <w:color w:val="auto"/>
          <w:sz w:val="28"/>
          <w:szCs w:val="28"/>
          <w:lang w:val="uk-UA"/>
        </w:rPr>
        <w:t>Лихачев</w:t>
      </w:r>
      <w:proofErr w:type="spellEnd"/>
      <w:r w:rsidRPr="00C90513">
        <w:rPr>
          <w:rFonts w:ascii="Times New Roman" w:eastAsia="Times New Roman" w:hAnsi="Times New Roman" w:cs="Times New Roman"/>
          <w:color w:val="auto"/>
          <w:sz w:val="28"/>
          <w:szCs w:val="28"/>
          <w:lang w:val="uk-UA"/>
        </w:rPr>
        <w:t xml:space="preserve"> // </w:t>
      </w:r>
      <w:proofErr w:type="spellStart"/>
      <w:r w:rsidRPr="00C90513">
        <w:rPr>
          <w:rFonts w:ascii="Times New Roman" w:eastAsia="Times New Roman" w:hAnsi="Times New Roman" w:cs="Times New Roman"/>
          <w:color w:val="auto"/>
          <w:sz w:val="28"/>
          <w:szCs w:val="28"/>
          <w:lang w:val="uk-UA"/>
        </w:rPr>
        <w:t>Отечество</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Краеведческий</w:t>
      </w:r>
      <w:proofErr w:type="spellEnd"/>
      <w:r w:rsidRPr="00C90513">
        <w:rPr>
          <w:rFonts w:ascii="Times New Roman" w:eastAsia="Times New Roman" w:hAnsi="Times New Roman" w:cs="Times New Roman"/>
          <w:color w:val="auto"/>
          <w:sz w:val="28"/>
          <w:szCs w:val="28"/>
          <w:lang w:val="uk-UA"/>
        </w:rPr>
        <w:t xml:space="preserve"> альманах. – 1990. – № 1.</w:t>
      </w:r>
    </w:p>
    <w:p w:rsidR="007A6418" w:rsidRPr="00C90513" w:rsidRDefault="007A6418" w:rsidP="007A6418">
      <w:pPr>
        <w:numPr>
          <w:ilvl w:val="0"/>
          <w:numId w:val="2"/>
        </w:numPr>
        <w:tabs>
          <w:tab w:val="clear" w:pos="360"/>
          <w:tab w:val="num" w:pos="0"/>
          <w:tab w:val="left" w:pos="142"/>
          <w:tab w:val="left" w:pos="284"/>
          <w:tab w:val="left" w:pos="567"/>
          <w:tab w:val="left" w:pos="1134"/>
          <w:tab w:val="left" w:pos="9000"/>
          <w:tab w:val="left" w:pos="9781"/>
        </w:tabs>
        <w:spacing w:after="200" w:line="360" w:lineRule="auto"/>
        <w:ind w:right="-2"/>
        <w:jc w:val="both"/>
        <w:rPr>
          <w:rFonts w:ascii="Times New Roman" w:eastAsia="Times New Roman" w:hAnsi="Times New Roman" w:cs="Times New Roman"/>
          <w:bCs/>
          <w:color w:val="auto"/>
          <w:sz w:val="28"/>
          <w:szCs w:val="28"/>
          <w:lang w:val="uk-UA"/>
        </w:rPr>
      </w:pPr>
      <w:r w:rsidRPr="00C90513">
        <w:rPr>
          <w:rFonts w:ascii="Times New Roman" w:eastAsia="Times New Roman" w:hAnsi="Times New Roman" w:cs="Times New Roman"/>
          <w:color w:val="auto"/>
          <w:sz w:val="28"/>
          <w:szCs w:val="28"/>
          <w:lang w:val="uk-UA"/>
        </w:rPr>
        <w:t xml:space="preserve"> </w:t>
      </w:r>
      <w:r w:rsidRPr="00C90513">
        <w:rPr>
          <w:rFonts w:ascii="Times New Roman" w:eastAsia="Times New Roman" w:hAnsi="Times New Roman" w:cs="Times New Roman"/>
          <w:bCs/>
          <w:color w:val="auto"/>
          <w:sz w:val="28"/>
          <w:szCs w:val="28"/>
          <w:lang w:val="uk-UA"/>
        </w:rPr>
        <w:t xml:space="preserve">Луків В. А. </w:t>
      </w:r>
      <w:proofErr w:type="spellStart"/>
      <w:r w:rsidRPr="00C90513">
        <w:rPr>
          <w:rFonts w:ascii="Times New Roman" w:eastAsia="Times New Roman" w:hAnsi="Times New Roman" w:cs="Times New Roman"/>
          <w:bCs/>
          <w:color w:val="auto"/>
          <w:sz w:val="28"/>
          <w:szCs w:val="28"/>
          <w:lang w:val="uk-UA"/>
        </w:rPr>
        <w:t>Біосоціологія</w:t>
      </w:r>
      <w:proofErr w:type="spellEnd"/>
      <w:r w:rsidRPr="00C90513">
        <w:rPr>
          <w:rFonts w:ascii="Times New Roman" w:eastAsia="Times New Roman" w:hAnsi="Times New Roman" w:cs="Times New Roman"/>
          <w:bCs/>
          <w:color w:val="auto"/>
          <w:sz w:val="28"/>
          <w:szCs w:val="28"/>
          <w:lang w:val="uk-UA"/>
        </w:rPr>
        <w:t xml:space="preserve"> молоді: експертні оцінки змін в нових поколіннях  / В. А. </w:t>
      </w:r>
      <w:proofErr w:type="spellStart"/>
      <w:r w:rsidRPr="00C90513">
        <w:rPr>
          <w:rFonts w:ascii="Times New Roman" w:eastAsia="Times New Roman" w:hAnsi="Times New Roman" w:cs="Times New Roman"/>
          <w:bCs/>
          <w:color w:val="auto"/>
          <w:sz w:val="28"/>
          <w:szCs w:val="28"/>
          <w:lang w:val="uk-UA"/>
        </w:rPr>
        <w:t>Лукін</w:t>
      </w:r>
      <w:proofErr w:type="spellEnd"/>
      <w:r w:rsidRPr="00C90513">
        <w:rPr>
          <w:rFonts w:ascii="Times New Roman" w:eastAsia="Times New Roman" w:hAnsi="Times New Roman" w:cs="Times New Roman"/>
          <w:bCs/>
          <w:color w:val="auto"/>
          <w:sz w:val="28"/>
          <w:szCs w:val="28"/>
          <w:lang w:val="uk-UA"/>
        </w:rPr>
        <w:t xml:space="preserve"> // Знання. Розуміння. Вміння. – 2012. – № 3.</w:t>
      </w:r>
    </w:p>
    <w:p w:rsidR="007A6418" w:rsidRPr="00C90513" w:rsidRDefault="007A6418" w:rsidP="007A6418">
      <w:pPr>
        <w:numPr>
          <w:ilvl w:val="0"/>
          <w:numId w:val="2"/>
        </w:numPr>
        <w:tabs>
          <w:tab w:val="clear" w:pos="360"/>
          <w:tab w:val="num" w:pos="0"/>
          <w:tab w:val="left" w:pos="142"/>
          <w:tab w:val="left" w:pos="284"/>
          <w:tab w:val="left" w:pos="567"/>
          <w:tab w:val="left" w:pos="9000"/>
        </w:tabs>
        <w:spacing w:after="200" w:line="360" w:lineRule="auto"/>
        <w:ind w:right="-2"/>
        <w:jc w:val="both"/>
        <w:rPr>
          <w:rFonts w:ascii="Times New Roman" w:eastAsia="Times New Roman" w:hAnsi="Times New Roman" w:cs="Times New Roman"/>
          <w:color w:val="auto"/>
          <w:sz w:val="28"/>
          <w:szCs w:val="28"/>
          <w:lang w:val="uk-UA"/>
        </w:rPr>
      </w:pPr>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Маєрчик</w:t>
      </w:r>
      <w:proofErr w:type="spellEnd"/>
      <w:r w:rsidRPr="00C90513">
        <w:rPr>
          <w:rFonts w:ascii="Times New Roman" w:eastAsia="Times New Roman" w:hAnsi="Times New Roman" w:cs="Times New Roman"/>
          <w:color w:val="auto"/>
          <w:sz w:val="28"/>
          <w:szCs w:val="28"/>
          <w:lang w:val="uk-UA"/>
        </w:rPr>
        <w:t xml:space="preserve"> М. Польові дослідження: проблема достовірності й порозуміння / Марія </w:t>
      </w:r>
      <w:proofErr w:type="spellStart"/>
      <w:r w:rsidRPr="00C90513">
        <w:rPr>
          <w:rFonts w:ascii="Times New Roman" w:eastAsia="Times New Roman" w:hAnsi="Times New Roman" w:cs="Times New Roman"/>
          <w:color w:val="auto"/>
          <w:sz w:val="28"/>
          <w:szCs w:val="28"/>
          <w:lang w:val="uk-UA"/>
        </w:rPr>
        <w:t>Маєрчик</w:t>
      </w:r>
      <w:proofErr w:type="spellEnd"/>
      <w:r w:rsidRPr="00C90513">
        <w:rPr>
          <w:rFonts w:ascii="Times New Roman" w:eastAsia="Times New Roman" w:hAnsi="Times New Roman" w:cs="Times New Roman"/>
          <w:color w:val="auto"/>
          <w:sz w:val="28"/>
          <w:szCs w:val="28"/>
          <w:lang w:val="uk-UA"/>
        </w:rPr>
        <w:t xml:space="preserve"> // Народна творчість та етнографія. - 2003. - № 5-6. - С. 82.</w:t>
      </w:r>
    </w:p>
    <w:p w:rsidR="007A6418" w:rsidRPr="00C90513" w:rsidRDefault="007A6418" w:rsidP="007A6418">
      <w:pPr>
        <w:numPr>
          <w:ilvl w:val="0"/>
          <w:numId w:val="2"/>
        </w:numPr>
        <w:tabs>
          <w:tab w:val="clear" w:pos="360"/>
          <w:tab w:val="num" w:pos="0"/>
          <w:tab w:val="left" w:pos="142"/>
          <w:tab w:val="left" w:pos="284"/>
          <w:tab w:val="left" w:pos="567"/>
          <w:tab w:val="left" w:pos="9000"/>
        </w:tabs>
        <w:spacing w:after="200" w:line="360" w:lineRule="auto"/>
        <w:ind w:right="-2"/>
        <w:jc w:val="both"/>
        <w:rPr>
          <w:rFonts w:ascii="Times New Roman" w:eastAsia="Times New Roman" w:hAnsi="Times New Roman" w:cs="Times New Roman"/>
          <w:b/>
          <w:color w:val="auto"/>
          <w:sz w:val="28"/>
          <w:szCs w:val="28"/>
          <w:lang w:val="uk-UA"/>
        </w:rPr>
      </w:pPr>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Мєркіна</w:t>
      </w:r>
      <w:proofErr w:type="spellEnd"/>
      <w:r w:rsidRPr="00C90513">
        <w:rPr>
          <w:rFonts w:ascii="Times New Roman" w:eastAsia="Times New Roman" w:hAnsi="Times New Roman" w:cs="Times New Roman"/>
          <w:color w:val="auto"/>
          <w:sz w:val="28"/>
          <w:szCs w:val="28"/>
          <w:lang w:val="uk-UA"/>
        </w:rPr>
        <w:t xml:space="preserve"> А.Л., </w:t>
      </w:r>
      <w:proofErr w:type="spellStart"/>
      <w:r w:rsidRPr="00C90513">
        <w:rPr>
          <w:rFonts w:ascii="Times New Roman" w:eastAsia="Times New Roman" w:hAnsi="Times New Roman" w:cs="Times New Roman"/>
          <w:color w:val="auto"/>
          <w:sz w:val="28"/>
          <w:szCs w:val="28"/>
          <w:lang w:val="uk-UA"/>
        </w:rPr>
        <w:t>Філіпська</w:t>
      </w:r>
      <w:proofErr w:type="spellEnd"/>
      <w:r w:rsidRPr="00C90513">
        <w:rPr>
          <w:rFonts w:ascii="Times New Roman" w:eastAsia="Times New Roman" w:hAnsi="Times New Roman" w:cs="Times New Roman"/>
          <w:color w:val="auto"/>
          <w:sz w:val="28"/>
          <w:szCs w:val="28"/>
          <w:lang w:val="uk-UA"/>
        </w:rPr>
        <w:t xml:space="preserve"> Н.О.</w:t>
      </w:r>
      <w:r w:rsidRPr="00C90513">
        <w:rPr>
          <w:rFonts w:ascii="Times New Roman" w:eastAsia="Times New Roman" w:hAnsi="Times New Roman" w:cs="Times New Roman"/>
          <w:color w:val="FF0000"/>
          <w:sz w:val="28"/>
          <w:szCs w:val="28"/>
          <w:lang w:val="uk-UA"/>
        </w:rPr>
        <w:t xml:space="preserve"> </w:t>
      </w:r>
      <w:r w:rsidRPr="00C90513">
        <w:rPr>
          <w:rFonts w:ascii="Times New Roman" w:eastAsia="Times New Roman" w:hAnsi="Times New Roman" w:cs="Times New Roman"/>
          <w:color w:val="auto"/>
          <w:sz w:val="28"/>
          <w:szCs w:val="28"/>
          <w:lang w:val="uk-UA"/>
        </w:rPr>
        <w:t xml:space="preserve">Школа проекції майбутньої </w:t>
      </w:r>
      <w:proofErr w:type="spellStart"/>
      <w:r w:rsidRPr="00C90513">
        <w:rPr>
          <w:rFonts w:ascii="Times New Roman" w:eastAsia="Times New Roman" w:hAnsi="Times New Roman" w:cs="Times New Roman"/>
          <w:color w:val="auto"/>
          <w:sz w:val="28"/>
          <w:szCs w:val="28"/>
          <w:lang w:val="uk-UA"/>
        </w:rPr>
        <w:t>житедіяльності</w:t>
      </w:r>
      <w:proofErr w:type="spellEnd"/>
      <w:r w:rsidRPr="00C90513">
        <w:rPr>
          <w:rFonts w:ascii="Times New Roman" w:eastAsia="Times New Roman" w:hAnsi="Times New Roman" w:cs="Times New Roman"/>
          <w:color w:val="auto"/>
          <w:sz w:val="28"/>
          <w:szCs w:val="28"/>
          <w:lang w:val="uk-UA"/>
        </w:rPr>
        <w:t xml:space="preserve"> / А.Л. </w:t>
      </w:r>
      <w:proofErr w:type="spellStart"/>
      <w:r w:rsidRPr="00C90513">
        <w:rPr>
          <w:rFonts w:ascii="Times New Roman" w:eastAsia="Times New Roman" w:hAnsi="Times New Roman" w:cs="Times New Roman"/>
          <w:color w:val="auto"/>
          <w:sz w:val="28"/>
          <w:szCs w:val="28"/>
          <w:lang w:val="uk-UA"/>
        </w:rPr>
        <w:t>Мєркіна</w:t>
      </w:r>
      <w:proofErr w:type="spellEnd"/>
      <w:r w:rsidRPr="00C90513">
        <w:rPr>
          <w:rFonts w:ascii="Times New Roman" w:eastAsia="Times New Roman" w:hAnsi="Times New Roman" w:cs="Times New Roman"/>
          <w:color w:val="auto"/>
          <w:sz w:val="28"/>
          <w:szCs w:val="28"/>
          <w:lang w:val="uk-UA"/>
        </w:rPr>
        <w:t>, Н.О.</w:t>
      </w:r>
      <w:r w:rsidRPr="00C90513">
        <w:rPr>
          <w:rFonts w:ascii="Times New Roman" w:eastAsia="Times New Roman" w:hAnsi="Times New Roman" w:cs="Times New Roman"/>
          <w:color w:val="FF0000"/>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Філіпська</w:t>
      </w:r>
      <w:proofErr w:type="spellEnd"/>
      <w:r w:rsidRPr="00C90513">
        <w:rPr>
          <w:rFonts w:ascii="Times New Roman" w:eastAsia="Times New Roman" w:hAnsi="Times New Roman" w:cs="Times New Roman"/>
          <w:color w:val="auto"/>
          <w:sz w:val="28"/>
          <w:szCs w:val="28"/>
          <w:lang w:val="uk-UA"/>
        </w:rPr>
        <w:t xml:space="preserve"> // Управління школою. - 2009.- №31. </w:t>
      </w:r>
    </w:p>
    <w:p w:rsidR="007A6418" w:rsidRPr="00C90513" w:rsidRDefault="007A6418" w:rsidP="007A6418">
      <w:pPr>
        <w:numPr>
          <w:ilvl w:val="0"/>
          <w:numId w:val="2"/>
        </w:numPr>
        <w:tabs>
          <w:tab w:val="clear" w:pos="360"/>
          <w:tab w:val="num" w:pos="0"/>
          <w:tab w:val="left" w:pos="142"/>
          <w:tab w:val="left" w:pos="284"/>
          <w:tab w:val="left" w:pos="567"/>
          <w:tab w:val="left" w:pos="9000"/>
        </w:tabs>
        <w:suppressAutoHyphens/>
        <w:spacing w:after="200" w:line="360" w:lineRule="auto"/>
        <w:ind w:right="-2"/>
        <w:jc w:val="both"/>
        <w:rPr>
          <w:rFonts w:ascii="Times New Roman" w:eastAsia="Times New Roman" w:hAnsi="Times New Roman" w:cs="Times New Roman"/>
          <w:color w:val="auto"/>
          <w:sz w:val="28"/>
          <w:szCs w:val="28"/>
          <w:lang w:val="uk-UA" w:eastAsia="ar-SA"/>
        </w:rPr>
      </w:pPr>
      <w:r w:rsidRPr="00C90513">
        <w:rPr>
          <w:rFonts w:ascii="Times New Roman" w:eastAsia="Times New Roman" w:hAnsi="Times New Roman" w:cs="Times New Roman"/>
          <w:color w:val="auto"/>
          <w:sz w:val="28"/>
          <w:szCs w:val="28"/>
          <w:lang w:val="uk-UA"/>
        </w:rPr>
        <w:t xml:space="preserve">Модель сучасної школи / Уклад. В. В. </w:t>
      </w:r>
      <w:proofErr w:type="spellStart"/>
      <w:r w:rsidRPr="00C90513">
        <w:rPr>
          <w:rFonts w:ascii="Times New Roman" w:eastAsia="Times New Roman" w:hAnsi="Times New Roman" w:cs="Times New Roman"/>
          <w:color w:val="auto"/>
          <w:sz w:val="28"/>
          <w:szCs w:val="28"/>
          <w:lang w:val="uk-UA"/>
        </w:rPr>
        <w:t>Григораш</w:t>
      </w:r>
      <w:proofErr w:type="spellEnd"/>
      <w:r w:rsidRPr="00C90513">
        <w:rPr>
          <w:rFonts w:ascii="Times New Roman" w:eastAsia="Times New Roman" w:hAnsi="Times New Roman" w:cs="Times New Roman"/>
          <w:color w:val="auto"/>
          <w:sz w:val="28"/>
          <w:szCs w:val="28"/>
          <w:lang w:val="uk-UA"/>
        </w:rPr>
        <w:t>. — Х.: Вид. група «Основа», 2010. — 288 с.</w:t>
      </w:r>
    </w:p>
    <w:p w:rsidR="007A6418" w:rsidRPr="00C90513" w:rsidRDefault="007A6418" w:rsidP="007A6418">
      <w:pPr>
        <w:numPr>
          <w:ilvl w:val="0"/>
          <w:numId w:val="2"/>
        </w:numPr>
        <w:tabs>
          <w:tab w:val="clear" w:pos="360"/>
          <w:tab w:val="num" w:pos="0"/>
          <w:tab w:val="left" w:pos="142"/>
          <w:tab w:val="left" w:pos="284"/>
          <w:tab w:val="left" w:pos="567"/>
          <w:tab w:val="left" w:pos="9000"/>
        </w:tabs>
        <w:suppressAutoHyphens/>
        <w:spacing w:after="200" w:line="360" w:lineRule="auto"/>
        <w:ind w:right="-2"/>
        <w:jc w:val="both"/>
        <w:rPr>
          <w:rFonts w:ascii="Times New Roman" w:eastAsia="Times New Roman" w:hAnsi="Times New Roman" w:cs="Times New Roman"/>
          <w:color w:val="auto"/>
          <w:sz w:val="28"/>
          <w:szCs w:val="28"/>
          <w:lang w:val="uk-UA" w:eastAsia="ar-SA"/>
        </w:rPr>
      </w:pPr>
      <w:r w:rsidRPr="00C90513">
        <w:rPr>
          <w:rFonts w:ascii="Times New Roman" w:eastAsia="Times New Roman" w:hAnsi="Times New Roman" w:cs="Times New Roman"/>
          <w:color w:val="auto"/>
          <w:sz w:val="28"/>
          <w:szCs w:val="28"/>
          <w:lang w:val="uk-UA" w:eastAsia="ar-SA"/>
        </w:rPr>
        <w:t xml:space="preserve"> Організація і проведення туристсько-краєзнавчих експедицій. Навчально-методичний посібник / Головний редактор </w:t>
      </w:r>
      <w:proofErr w:type="spellStart"/>
      <w:r w:rsidRPr="00C90513">
        <w:rPr>
          <w:rFonts w:ascii="Times New Roman" w:eastAsia="Times New Roman" w:hAnsi="Times New Roman" w:cs="Times New Roman"/>
          <w:color w:val="auto"/>
          <w:sz w:val="28"/>
          <w:szCs w:val="28"/>
          <w:lang w:val="uk-UA" w:eastAsia="ar-SA"/>
        </w:rPr>
        <w:t>Шелегеда</w:t>
      </w:r>
      <w:proofErr w:type="spellEnd"/>
      <w:r w:rsidRPr="00C90513">
        <w:rPr>
          <w:rFonts w:ascii="Times New Roman" w:eastAsia="Times New Roman" w:hAnsi="Times New Roman" w:cs="Times New Roman"/>
          <w:color w:val="auto"/>
          <w:sz w:val="28"/>
          <w:szCs w:val="28"/>
          <w:lang w:val="uk-UA" w:eastAsia="ar-SA"/>
        </w:rPr>
        <w:t xml:space="preserve"> В.І. – Запоріжжя: КЗ «ЗОЦТКУМ» ЗОР, 2012. – 34 с.</w:t>
      </w:r>
    </w:p>
    <w:p w:rsidR="007A6418" w:rsidRPr="00C90513" w:rsidRDefault="007A6418" w:rsidP="007A6418">
      <w:pPr>
        <w:numPr>
          <w:ilvl w:val="0"/>
          <w:numId w:val="2"/>
        </w:numPr>
        <w:tabs>
          <w:tab w:val="clear" w:pos="360"/>
          <w:tab w:val="num" w:pos="0"/>
          <w:tab w:val="left" w:pos="142"/>
          <w:tab w:val="left" w:pos="284"/>
          <w:tab w:val="left" w:pos="567"/>
          <w:tab w:val="left" w:pos="9000"/>
          <w:tab w:val="left" w:pos="9781"/>
        </w:tabs>
        <w:spacing w:after="200" w:line="360" w:lineRule="auto"/>
        <w:ind w:right="-2"/>
        <w:jc w:val="both"/>
        <w:rPr>
          <w:rFonts w:ascii="Times New Roman" w:eastAsia="Times New Roman" w:hAnsi="Times New Roman" w:cs="Times New Roman"/>
          <w:color w:val="auto"/>
          <w:sz w:val="28"/>
          <w:szCs w:val="28"/>
          <w:lang w:val="uk-UA"/>
        </w:rPr>
      </w:pPr>
      <w:proofErr w:type="spellStart"/>
      <w:r w:rsidRPr="00C90513">
        <w:rPr>
          <w:rFonts w:ascii="Times New Roman" w:eastAsia="Times New Roman" w:hAnsi="Times New Roman" w:cs="Times New Roman"/>
          <w:color w:val="auto"/>
          <w:sz w:val="28"/>
          <w:szCs w:val="28"/>
          <w:lang w:val="uk-UA"/>
        </w:rPr>
        <w:t>Остапец</w:t>
      </w:r>
      <w:proofErr w:type="spellEnd"/>
      <w:r w:rsidRPr="00C90513">
        <w:rPr>
          <w:rFonts w:ascii="Times New Roman" w:eastAsia="Times New Roman" w:hAnsi="Times New Roman" w:cs="Times New Roman"/>
          <w:color w:val="auto"/>
          <w:sz w:val="28"/>
          <w:szCs w:val="28"/>
          <w:lang w:val="uk-UA"/>
        </w:rPr>
        <w:t xml:space="preserve"> А.А. </w:t>
      </w:r>
      <w:proofErr w:type="spellStart"/>
      <w:r w:rsidRPr="00C90513">
        <w:rPr>
          <w:rFonts w:ascii="Times New Roman" w:eastAsia="Times New Roman" w:hAnsi="Times New Roman" w:cs="Times New Roman"/>
          <w:color w:val="auto"/>
          <w:sz w:val="28"/>
          <w:szCs w:val="28"/>
          <w:lang w:val="uk-UA"/>
        </w:rPr>
        <w:t>Педагогика</w:t>
      </w:r>
      <w:proofErr w:type="spellEnd"/>
      <w:r w:rsidRPr="00C90513">
        <w:rPr>
          <w:rFonts w:ascii="Times New Roman" w:eastAsia="Times New Roman" w:hAnsi="Times New Roman" w:cs="Times New Roman"/>
          <w:color w:val="auto"/>
          <w:sz w:val="28"/>
          <w:szCs w:val="28"/>
          <w:lang w:val="uk-UA"/>
        </w:rPr>
        <w:t xml:space="preserve"> и </w:t>
      </w:r>
      <w:proofErr w:type="spellStart"/>
      <w:r w:rsidRPr="00C90513">
        <w:rPr>
          <w:rFonts w:ascii="Times New Roman" w:eastAsia="Times New Roman" w:hAnsi="Times New Roman" w:cs="Times New Roman"/>
          <w:color w:val="auto"/>
          <w:sz w:val="28"/>
          <w:szCs w:val="28"/>
          <w:lang w:val="uk-UA"/>
        </w:rPr>
        <w:t>психология</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туристско-краеведческой</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деятельности</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учащихся</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Методические</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рекомендации</w:t>
      </w:r>
      <w:proofErr w:type="spellEnd"/>
      <w:r w:rsidRPr="00C90513">
        <w:rPr>
          <w:rFonts w:ascii="Times New Roman" w:eastAsia="Times New Roman" w:hAnsi="Times New Roman" w:cs="Times New Roman"/>
          <w:color w:val="auto"/>
          <w:sz w:val="28"/>
          <w:szCs w:val="28"/>
          <w:lang w:val="uk-UA"/>
        </w:rPr>
        <w:t xml:space="preserve"> / А. А. </w:t>
      </w:r>
      <w:proofErr w:type="spellStart"/>
      <w:r w:rsidRPr="00C90513">
        <w:rPr>
          <w:rFonts w:ascii="Times New Roman" w:eastAsia="Times New Roman" w:hAnsi="Times New Roman" w:cs="Times New Roman"/>
          <w:color w:val="auto"/>
          <w:sz w:val="28"/>
          <w:szCs w:val="28"/>
          <w:lang w:val="uk-UA"/>
        </w:rPr>
        <w:t>Остпаец</w:t>
      </w:r>
      <w:proofErr w:type="spellEnd"/>
      <w:r w:rsidRPr="00C90513">
        <w:rPr>
          <w:rFonts w:ascii="Times New Roman" w:eastAsia="Times New Roman" w:hAnsi="Times New Roman" w:cs="Times New Roman"/>
          <w:color w:val="auto"/>
          <w:sz w:val="28"/>
          <w:szCs w:val="28"/>
          <w:lang w:val="uk-UA"/>
        </w:rPr>
        <w:t>. – М., РМАТ, 2001.</w:t>
      </w:r>
    </w:p>
    <w:p w:rsidR="007A6418" w:rsidRPr="00C90513" w:rsidRDefault="007A6418" w:rsidP="007A6418">
      <w:pPr>
        <w:numPr>
          <w:ilvl w:val="0"/>
          <w:numId w:val="2"/>
        </w:numPr>
        <w:tabs>
          <w:tab w:val="clear" w:pos="360"/>
          <w:tab w:val="num" w:pos="0"/>
          <w:tab w:val="left" w:pos="142"/>
          <w:tab w:val="left" w:pos="284"/>
          <w:tab w:val="left" w:pos="567"/>
          <w:tab w:val="left" w:pos="9000"/>
          <w:tab w:val="left" w:pos="9781"/>
        </w:tabs>
        <w:spacing w:after="200" w:line="360" w:lineRule="auto"/>
        <w:ind w:right="-2"/>
        <w:jc w:val="both"/>
        <w:rPr>
          <w:rFonts w:ascii="Times New Roman" w:eastAsia="Times New Roman" w:hAnsi="Times New Roman" w:cs="Times New Roman"/>
          <w:color w:val="auto"/>
          <w:sz w:val="28"/>
          <w:szCs w:val="28"/>
          <w:lang w:val="uk-UA"/>
        </w:rPr>
      </w:pPr>
      <w:r w:rsidRPr="00C90513">
        <w:rPr>
          <w:rFonts w:ascii="Times New Roman" w:eastAsia="Times New Roman" w:hAnsi="Times New Roman" w:cs="Times New Roman"/>
          <w:color w:val="auto"/>
          <w:sz w:val="28"/>
          <w:szCs w:val="28"/>
          <w:lang w:val="uk-UA"/>
        </w:rPr>
        <w:lastRenderedPageBreak/>
        <w:t xml:space="preserve"> Розин В. М. </w:t>
      </w:r>
      <w:proofErr w:type="spellStart"/>
      <w:r w:rsidRPr="00C90513">
        <w:rPr>
          <w:rFonts w:ascii="Times New Roman" w:eastAsia="Times New Roman" w:hAnsi="Times New Roman" w:cs="Times New Roman"/>
          <w:color w:val="auto"/>
          <w:sz w:val="28"/>
          <w:szCs w:val="28"/>
          <w:lang w:val="uk-UA"/>
        </w:rPr>
        <w:t>Трансформация</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сознания</w:t>
      </w:r>
      <w:proofErr w:type="spellEnd"/>
      <w:r w:rsidRPr="00C90513">
        <w:rPr>
          <w:rFonts w:ascii="Times New Roman" w:eastAsia="Times New Roman" w:hAnsi="Times New Roman" w:cs="Times New Roman"/>
          <w:color w:val="auto"/>
          <w:sz w:val="28"/>
          <w:szCs w:val="28"/>
          <w:lang w:val="uk-UA"/>
        </w:rPr>
        <w:t xml:space="preserve"> в </w:t>
      </w:r>
      <w:proofErr w:type="spellStart"/>
      <w:r w:rsidRPr="00C90513">
        <w:rPr>
          <w:rFonts w:ascii="Times New Roman" w:eastAsia="Times New Roman" w:hAnsi="Times New Roman" w:cs="Times New Roman"/>
          <w:color w:val="auto"/>
          <w:sz w:val="28"/>
          <w:szCs w:val="28"/>
          <w:lang w:val="uk-UA"/>
        </w:rPr>
        <w:t>эпоху</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интернет</w:t>
      </w:r>
      <w:proofErr w:type="spellEnd"/>
      <w:r w:rsidRPr="00C90513">
        <w:rPr>
          <w:rFonts w:ascii="Times New Roman" w:eastAsia="Times New Roman" w:hAnsi="Times New Roman" w:cs="Times New Roman"/>
          <w:color w:val="auto"/>
          <w:sz w:val="28"/>
          <w:szCs w:val="28"/>
          <w:lang w:val="uk-UA"/>
        </w:rPr>
        <w:t xml:space="preserve"> / В. М. Розин  </w:t>
      </w:r>
      <w:r w:rsidRPr="00C90513">
        <w:rPr>
          <w:rFonts w:ascii="Times New Roman" w:eastAsia="Times New Roman" w:hAnsi="Times New Roman" w:cs="Times New Roman"/>
          <w:bCs/>
          <w:color w:val="auto"/>
          <w:sz w:val="28"/>
          <w:szCs w:val="28"/>
          <w:lang w:val="uk-UA"/>
        </w:rPr>
        <w:t>[Електронний ресурс]. – Режим доступу:</w:t>
      </w:r>
      <w:r w:rsidRPr="00C90513">
        <w:rPr>
          <w:rFonts w:ascii="Times New Roman" w:eastAsia="Times New Roman" w:hAnsi="Times New Roman" w:cs="Times New Roman"/>
          <w:b/>
          <w:bCs/>
          <w:color w:val="auto"/>
          <w:sz w:val="28"/>
          <w:szCs w:val="28"/>
          <w:lang w:val="uk-UA"/>
        </w:rPr>
        <w:t xml:space="preserve"> </w:t>
      </w:r>
      <w:hyperlink r:id="rId14" w:history="1">
        <w:r w:rsidRPr="00C90513">
          <w:rPr>
            <w:rFonts w:ascii="Times New Roman" w:eastAsia="Times New Roman" w:hAnsi="Times New Roman" w:cs="Times New Roman"/>
            <w:color w:val="0000FF"/>
            <w:sz w:val="28"/>
            <w:szCs w:val="28"/>
            <w:u w:val="single"/>
            <w:lang w:val="uk-UA"/>
          </w:rPr>
          <w:t>http://mvw.flitwemssia.ni/conf/fonimtransformrozin.htm</w:t>
        </w:r>
      </w:hyperlink>
    </w:p>
    <w:p w:rsidR="007A6418" w:rsidRPr="00C90513" w:rsidRDefault="007A6418" w:rsidP="007A6418">
      <w:pPr>
        <w:numPr>
          <w:ilvl w:val="0"/>
          <w:numId w:val="2"/>
        </w:numPr>
        <w:tabs>
          <w:tab w:val="clear" w:pos="360"/>
          <w:tab w:val="num" w:pos="0"/>
          <w:tab w:val="left" w:pos="142"/>
          <w:tab w:val="left" w:pos="284"/>
          <w:tab w:val="left" w:pos="567"/>
          <w:tab w:val="left" w:pos="9000"/>
          <w:tab w:val="left" w:pos="9781"/>
        </w:tabs>
        <w:spacing w:after="200" w:line="360" w:lineRule="auto"/>
        <w:ind w:right="-2"/>
        <w:jc w:val="both"/>
        <w:rPr>
          <w:rFonts w:ascii="Times New Roman" w:eastAsia="Times New Roman" w:hAnsi="Times New Roman" w:cs="Times New Roman"/>
          <w:color w:val="auto"/>
          <w:sz w:val="28"/>
          <w:szCs w:val="28"/>
          <w:lang w:val="uk-UA"/>
        </w:rPr>
      </w:pPr>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Рудницька</w:t>
      </w:r>
      <w:proofErr w:type="spellEnd"/>
      <w:r w:rsidRPr="00C90513">
        <w:rPr>
          <w:rFonts w:ascii="Times New Roman" w:eastAsia="Times New Roman" w:hAnsi="Times New Roman" w:cs="Times New Roman"/>
          <w:color w:val="auto"/>
          <w:sz w:val="28"/>
          <w:szCs w:val="28"/>
          <w:lang w:val="uk-UA"/>
        </w:rPr>
        <w:t xml:space="preserve"> Н.Ю. Використання вчителями краєзнавчого матеріалу в навчально-виховному процесі: </w:t>
      </w:r>
      <w:proofErr w:type="spellStart"/>
      <w:r w:rsidRPr="00C90513">
        <w:rPr>
          <w:rFonts w:ascii="Times New Roman" w:eastAsia="Times New Roman" w:hAnsi="Times New Roman" w:cs="Times New Roman"/>
          <w:color w:val="auto"/>
          <w:sz w:val="28"/>
          <w:szCs w:val="28"/>
          <w:lang w:val="uk-UA"/>
        </w:rPr>
        <w:t>історико-педагогічний</w:t>
      </w:r>
      <w:proofErr w:type="spellEnd"/>
      <w:r w:rsidRPr="00C90513">
        <w:rPr>
          <w:rFonts w:ascii="Times New Roman" w:eastAsia="Times New Roman" w:hAnsi="Times New Roman" w:cs="Times New Roman"/>
          <w:color w:val="auto"/>
          <w:sz w:val="28"/>
          <w:szCs w:val="28"/>
          <w:lang w:val="uk-UA"/>
        </w:rPr>
        <w:t xml:space="preserve"> аспект / Н. Ю. </w:t>
      </w:r>
      <w:proofErr w:type="spellStart"/>
      <w:r w:rsidRPr="00C90513">
        <w:rPr>
          <w:rFonts w:ascii="Times New Roman" w:eastAsia="Times New Roman" w:hAnsi="Times New Roman" w:cs="Times New Roman"/>
          <w:color w:val="auto"/>
          <w:sz w:val="28"/>
          <w:szCs w:val="28"/>
          <w:lang w:val="uk-UA"/>
        </w:rPr>
        <w:t>Рудницька</w:t>
      </w:r>
      <w:proofErr w:type="spellEnd"/>
      <w:r w:rsidRPr="00C90513">
        <w:rPr>
          <w:rFonts w:ascii="Times New Roman" w:eastAsia="Times New Roman" w:hAnsi="Times New Roman" w:cs="Times New Roman"/>
          <w:color w:val="auto"/>
          <w:sz w:val="28"/>
          <w:szCs w:val="28"/>
          <w:lang w:val="uk-UA"/>
        </w:rPr>
        <w:t xml:space="preserve"> [Електронний ресурс]. - Режим доступу: http://studentam.net.ua/content/view/7801/97/</w:t>
      </w:r>
    </w:p>
    <w:p w:rsidR="007A6418" w:rsidRPr="00C90513" w:rsidRDefault="007A6418" w:rsidP="007A6418">
      <w:pPr>
        <w:numPr>
          <w:ilvl w:val="0"/>
          <w:numId w:val="2"/>
        </w:numPr>
        <w:tabs>
          <w:tab w:val="clear" w:pos="360"/>
          <w:tab w:val="num" w:pos="0"/>
          <w:tab w:val="left" w:pos="142"/>
          <w:tab w:val="left" w:pos="284"/>
          <w:tab w:val="left" w:pos="567"/>
          <w:tab w:val="left" w:pos="9000"/>
          <w:tab w:val="left" w:pos="9781"/>
        </w:tabs>
        <w:spacing w:after="200" w:line="360" w:lineRule="auto"/>
        <w:ind w:right="-2"/>
        <w:jc w:val="both"/>
        <w:rPr>
          <w:rFonts w:ascii="Times New Roman" w:eastAsia="Times New Roman" w:hAnsi="Times New Roman" w:cs="Times New Roman"/>
          <w:color w:val="auto"/>
          <w:sz w:val="28"/>
          <w:szCs w:val="28"/>
          <w:lang w:val="uk-UA"/>
        </w:rPr>
      </w:pPr>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Смолл</w:t>
      </w:r>
      <w:proofErr w:type="spellEnd"/>
      <w:r w:rsidRPr="00C90513">
        <w:rPr>
          <w:rFonts w:ascii="Times New Roman" w:eastAsia="Times New Roman" w:hAnsi="Times New Roman" w:cs="Times New Roman"/>
          <w:color w:val="auto"/>
          <w:sz w:val="28"/>
          <w:szCs w:val="28"/>
          <w:lang w:val="uk-UA"/>
        </w:rPr>
        <w:t xml:space="preserve"> Г. </w:t>
      </w:r>
      <w:proofErr w:type="spellStart"/>
      <w:r w:rsidRPr="00C90513">
        <w:rPr>
          <w:rFonts w:ascii="Times New Roman" w:eastAsia="Times New Roman" w:hAnsi="Times New Roman" w:cs="Times New Roman"/>
          <w:color w:val="auto"/>
          <w:sz w:val="28"/>
          <w:szCs w:val="28"/>
          <w:lang w:val="uk-UA"/>
        </w:rPr>
        <w:t>Мозг</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онлайн</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Человек</w:t>
      </w:r>
      <w:proofErr w:type="spellEnd"/>
      <w:r w:rsidRPr="00C90513">
        <w:rPr>
          <w:rFonts w:ascii="Times New Roman" w:eastAsia="Times New Roman" w:hAnsi="Times New Roman" w:cs="Times New Roman"/>
          <w:color w:val="auto"/>
          <w:sz w:val="28"/>
          <w:szCs w:val="28"/>
          <w:lang w:val="uk-UA"/>
        </w:rPr>
        <w:t xml:space="preserve"> в </w:t>
      </w:r>
      <w:proofErr w:type="spellStart"/>
      <w:r w:rsidRPr="00C90513">
        <w:rPr>
          <w:rFonts w:ascii="Times New Roman" w:eastAsia="Times New Roman" w:hAnsi="Times New Roman" w:cs="Times New Roman"/>
          <w:color w:val="auto"/>
          <w:sz w:val="28"/>
          <w:szCs w:val="28"/>
          <w:lang w:val="uk-UA"/>
        </w:rPr>
        <w:t>эпоху</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Интернета</w:t>
      </w:r>
      <w:proofErr w:type="spellEnd"/>
      <w:r w:rsidRPr="00C90513">
        <w:rPr>
          <w:rFonts w:ascii="Times New Roman" w:eastAsia="Times New Roman" w:hAnsi="Times New Roman" w:cs="Times New Roman"/>
          <w:color w:val="auto"/>
          <w:sz w:val="28"/>
          <w:szCs w:val="28"/>
          <w:lang w:val="uk-UA"/>
        </w:rPr>
        <w:t xml:space="preserve"> / Г. </w:t>
      </w:r>
      <w:proofErr w:type="spellStart"/>
      <w:r w:rsidRPr="00C90513">
        <w:rPr>
          <w:rFonts w:ascii="Times New Roman" w:eastAsia="Times New Roman" w:hAnsi="Times New Roman" w:cs="Times New Roman"/>
          <w:color w:val="auto"/>
          <w:sz w:val="28"/>
          <w:szCs w:val="28"/>
          <w:lang w:val="uk-UA"/>
        </w:rPr>
        <w:t>Смолл</w:t>
      </w:r>
      <w:proofErr w:type="spellEnd"/>
      <w:r w:rsidRPr="00C90513">
        <w:rPr>
          <w:rFonts w:ascii="Times New Roman" w:eastAsia="Times New Roman" w:hAnsi="Times New Roman" w:cs="Times New Roman"/>
          <w:color w:val="auto"/>
          <w:sz w:val="28"/>
          <w:szCs w:val="28"/>
          <w:lang w:val="uk-UA"/>
        </w:rPr>
        <w:t xml:space="preserve">, Г. </w:t>
      </w:r>
      <w:proofErr w:type="spellStart"/>
      <w:r w:rsidRPr="00C90513">
        <w:rPr>
          <w:rFonts w:ascii="Times New Roman" w:eastAsia="Times New Roman" w:hAnsi="Times New Roman" w:cs="Times New Roman"/>
          <w:color w:val="auto"/>
          <w:sz w:val="28"/>
          <w:szCs w:val="28"/>
          <w:lang w:val="uk-UA"/>
        </w:rPr>
        <w:t>Ворган</w:t>
      </w:r>
      <w:proofErr w:type="spellEnd"/>
      <w:r w:rsidRPr="00C90513">
        <w:rPr>
          <w:rFonts w:ascii="Times New Roman" w:eastAsia="Times New Roman" w:hAnsi="Times New Roman" w:cs="Times New Roman"/>
          <w:color w:val="auto"/>
          <w:sz w:val="28"/>
          <w:szCs w:val="28"/>
          <w:lang w:val="uk-UA"/>
        </w:rPr>
        <w:t xml:space="preserve">. – М., 2011. </w:t>
      </w:r>
    </w:p>
    <w:p w:rsidR="007A6418" w:rsidRPr="00C90513" w:rsidRDefault="007A6418" w:rsidP="007A6418">
      <w:pPr>
        <w:numPr>
          <w:ilvl w:val="0"/>
          <w:numId w:val="2"/>
        </w:numPr>
        <w:tabs>
          <w:tab w:val="clear" w:pos="360"/>
          <w:tab w:val="num" w:pos="0"/>
          <w:tab w:val="left" w:pos="142"/>
          <w:tab w:val="left" w:pos="284"/>
          <w:tab w:val="left" w:pos="567"/>
          <w:tab w:val="left" w:pos="9000"/>
          <w:tab w:val="left" w:pos="9781"/>
        </w:tabs>
        <w:spacing w:after="200" w:line="360" w:lineRule="auto"/>
        <w:ind w:right="-2"/>
        <w:jc w:val="both"/>
        <w:rPr>
          <w:rFonts w:ascii="Times New Roman" w:eastAsia="Times New Roman" w:hAnsi="Times New Roman" w:cs="Times New Roman"/>
          <w:color w:val="auto"/>
          <w:sz w:val="28"/>
          <w:szCs w:val="28"/>
          <w:lang w:val="uk-UA"/>
        </w:rPr>
      </w:pPr>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bCs/>
          <w:iCs/>
          <w:color w:val="auto"/>
          <w:sz w:val="28"/>
          <w:szCs w:val="28"/>
          <w:lang w:val="uk-UA"/>
        </w:rPr>
        <w:t>Степанов</w:t>
      </w:r>
      <w:proofErr w:type="spellEnd"/>
      <w:r w:rsidRPr="00C90513">
        <w:rPr>
          <w:rFonts w:ascii="Times New Roman" w:eastAsia="Times New Roman" w:hAnsi="Times New Roman" w:cs="Times New Roman"/>
          <w:bCs/>
          <w:iCs/>
          <w:color w:val="auto"/>
          <w:sz w:val="28"/>
          <w:szCs w:val="28"/>
          <w:lang w:val="uk-UA"/>
        </w:rPr>
        <w:t xml:space="preserve"> В. Ю. </w:t>
      </w:r>
      <w:proofErr w:type="spellStart"/>
      <w:r w:rsidRPr="00C90513">
        <w:rPr>
          <w:rFonts w:ascii="Times New Roman" w:eastAsia="Times New Roman" w:hAnsi="Times New Roman" w:cs="Times New Roman"/>
          <w:bCs/>
          <w:color w:val="auto"/>
          <w:sz w:val="28"/>
          <w:szCs w:val="28"/>
          <w:lang w:val="uk-UA"/>
        </w:rPr>
        <w:t>Проблемы</w:t>
      </w:r>
      <w:proofErr w:type="spellEnd"/>
      <w:r w:rsidRPr="00C90513">
        <w:rPr>
          <w:rFonts w:ascii="Times New Roman" w:eastAsia="Times New Roman" w:hAnsi="Times New Roman" w:cs="Times New Roman"/>
          <w:bCs/>
          <w:color w:val="auto"/>
          <w:sz w:val="28"/>
          <w:szCs w:val="28"/>
          <w:lang w:val="uk-UA"/>
        </w:rPr>
        <w:t xml:space="preserve"> и </w:t>
      </w:r>
      <w:proofErr w:type="spellStart"/>
      <w:r w:rsidRPr="00C90513">
        <w:rPr>
          <w:rFonts w:ascii="Times New Roman" w:eastAsia="Times New Roman" w:hAnsi="Times New Roman" w:cs="Times New Roman"/>
          <w:bCs/>
          <w:color w:val="auto"/>
          <w:sz w:val="28"/>
          <w:szCs w:val="28"/>
          <w:lang w:val="uk-UA"/>
        </w:rPr>
        <w:t>перспективы</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информационного</w:t>
      </w:r>
      <w:proofErr w:type="spellEnd"/>
      <w:r w:rsidRPr="00C90513">
        <w:rPr>
          <w:rFonts w:ascii="Times New Roman" w:eastAsia="Times New Roman" w:hAnsi="Times New Roman" w:cs="Times New Roman"/>
          <w:bCs/>
          <w:color w:val="auto"/>
          <w:sz w:val="28"/>
          <w:szCs w:val="28"/>
          <w:lang w:val="uk-UA"/>
        </w:rPr>
        <w:t xml:space="preserve"> </w:t>
      </w:r>
      <w:proofErr w:type="spellStart"/>
      <w:r w:rsidRPr="00C90513">
        <w:rPr>
          <w:rFonts w:ascii="Times New Roman" w:eastAsia="Times New Roman" w:hAnsi="Times New Roman" w:cs="Times New Roman"/>
          <w:bCs/>
          <w:color w:val="auto"/>
          <w:sz w:val="28"/>
          <w:szCs w:val="28"/>
          <w:lang w:val="uk-UA"/>
        </w:rPr>
        <w:t>общества</w:t>
      </w:r>
      <w:proofErr w:type="spellEnd"/>
      <w:r w:rsidRPr="00C90513">
        <w:rPr>
          <w:rFonts w:ascii="Times New Roman" w:eastAsia="Times New Roman" w:hAnsi="Times New Roman" w:cs="Times New Roman"/>
          <w:bCs/>
          <w:color w:val="auto"/>
          <w:sz w:val="28"/>
          <w:szCs w:val="28"/>
          <w:lang w:val="uk-UA"/>
        </w:rPr>
        <w:t xml:space="preserve"> [Електронний ресурс] / В. Ю. </w:t>
      </w:r>
      <w:proofErr w:type="spellStart"/>
      <w:r w:rsidRPr="00C90513">
        <w:rPr>
          <w:rFonts w:ascii="Times New Roman" w:eastAsia="Times New Roman" w:hAnsi="Times New Roman" w:cs="Times New Roman"/>
          <w:bCs/>
          <w:color w:val="auto"/>
          <w:sz w:val="28"/>
          <w:szCs w:val="28"/>
          <w:lang w:val="uk-UA"/>
        </w:rPr>
        <w:t>Степанов</w:t>
      </w:r>
      <w:proofErr w:type="spellEnd"/>
      <w:r w:rsidRPr="00C90513">
        <w:rPr>
          <w:rFonts w:ascii="Times New Roman" w:eastAsia="Times New Roman" w:hAnsi="Times New Roman" w:cs="Times New Roman"/>
          <w:bCs/>
          <w:color w:val="auto"/>
          <w:sz w:val="28"/>
          <w:szCs w:val="28"/>
          <w:lang w:val="uk-UA"/>
        </w:rPr>
        <w:t xml:space="preserve">. </w:t>
      </w:r>
      <w:r w:rsidRPr="00C90513">
        <w:rPr>
          <w:rFonts w:ascii="Times New Roman" w:eastAsia="Times New Roman" w:hAnsi="Times New Roman" w:cs="Times New Roman"/>
          <w:b/>
          <w:bCs/>
          <w:color w:val="auto"/>
          <w:sz w:val="28"/>
          <w:szCs w:val="28"/>
          <w:lang w:val="uk-UA"/>
        </w:rPr>
        <w:t xml:space="preserve"> </w:t>
      </w:r>
      <w:r w:rsidRPr="00C90513">
        <w:rPr>
          <w:rFonts w:ascii="Times New Roman" w:eastAsia="Times New Roman" w:hAnsi="Times New Roman" w:cs="Times New Roman"/>
          <w:bCs/>
          <w:color w:val="auto"/>
          <w:sz w:val="28"/>
          <w:szCs w:val="28"/>
          <w:lang w:val="uk-UA"/>
        </w:rPr>
        <w:t xml:space="preserve">– Режим </w:t>
      </w:r>
      <w:proofErr w:type="spellStart"/>
      <w:r w:rsidRPr="00C90513">
        <w:rPr>
          <w:rFonts w:ascii="Times New Roman" w:eastAsia="Times New Roman" w:hAnsi="Times New Roman" w:cs="Times New Roman"/>
          <w:bCs/>
          <w:color w:val="auto"/>
          <w:sz w:val="28"/>
          <w:szCs w:val="28"/>
          <w:lang w:val="uk-UA"/>
        </w:rPr>
        <w:t>доступа</w:t>
      </w:r>
      <w:proofErr w:type="spellEnd"/>
      <w:r w:rsidRPr="00C90513">
        <w:rPr>
          <w:rFonts w:ascii="Times New Roman" w:eastAsia="Times New Roman" w:hAnsi="Times New Roman" w:cs="Times New Roman"/>
          <w:bCs/>
          <w:color w:val="auto"/>
          <w:sz w:val="28"/>
          <w:szCs w:val="28"/>
          <w:lang w:val="uk-UA"/>
        </w:rPr>
        <w:t>:</w:t>
      </w:r>
      <w:r w:rsidRPr="00C90513">
        <w:rPr>
          <w:rFonts w:ascii="Times New Roman" w:eastAsia="Times New Roman" w:hAnsi="Times New Roman" w:cs="Times New Roman"/>
          <w:b/>
          <w:bCs/>
          <w:color w:val="auto"/>
          <w:sz w:val="28"/>
          <w:szCs w:val="28"/>
          <w:lang w:val="uk-UA"/>
        </w:rPr>
        <w:t xml:space="preserve"> </w:t>
      </w:r>
      <w:hyperlink r:id="rId15" w:history="1">
        <w:r w:rsidRPr="00C90513">
          <w:rPr>
            <w:rFonts w:ascii="Times New Roman" w:eastAsia="Times New Roman" w:hAnsi="Times New Roman" w:cs="Times New Roman"/>
            <w:b/>
            <w:bCs/>
            <w:color w:val="0000FF"/>
            <w:sz w:val="28"/>
            <w:szCs w:val="28"/>
            <w:u w:val="single"/>
            <w:lang w:val="uk-UA"/>
          </w:rPr>
          <w:t>http://www.kbuapa.kharkov.ua/e-book/db/2012-2/doc/1/02.pdf</w:t>
        </w:r>
      </w:hyperlink>
    </w:p>
    <w:p w:rsidR="007A6418" w:rsidRPr="00C90513" w:rsidRDefault="007A6418" w:rsidP="007A6418">
      <w:pPr>
        <w:rPr>
          <w:sz w:val="28"/>
          <w:szCs w:val="28"/>
          <w:lang w:val="uk-UA"/>
        </w:rPr>
      </w:pPr>
      <w:proofErr w:type="spellStart"/>
      <w:r w:rsidRPr="00C90513">
        <w:rPr>
          <w:rFonts w:ascii="Times New Roman" w:eastAsia="Times New Roman" w:hAnsi="Times New Roman" w:cs="Times New Roman"/>
          <w:color w:val="auto"/>
          <w:sz w:val="28"/>
          <w:szCs w:val="28"/>
          <w:lang w:val="uk-UA"/>
        </w:rPr>
        <w:t>ЭкоУ</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Полный</w:t>
      </w:r>
      <w:proofErr w:type="spellEnd"/>
      <w:r w:rsidRPr="00C90513">
        <w:rPr>
          <w:rFonts w:ascii="Times New Roman" w:eastAsia="Times New Roman" w:hAnsi="Times New Roman" w:cs="Times New Roman"/>
          <w:color w:val="auto"/>
          <w:sz w:val="28"/>
          <w:szCs w:val="28"/>
          <w:lang w:val="uk-UA"/>
        </w:rPr>
        <w:t xml:space="preserve"> назад! </w:t>
      </w:r>
      <w:proofErr w:type="spellStart"/>
      <w:r w:rsidRPr="00C90513">
        <w:rPr>
          <w:rFonts w:ascii="Times New Roman" w:eastAsia="Times New Roman" w:hAnsi="Times New Roman" w:cs="Times New Roman"/>
          <w:color w:val="auto"/>
          <w:sz w:val="28"/>
          <w:szCs w:val="28"/>
          <w:lang w:val="uk-UA"/>
        </w:rPr>
        <w:t>Горячие</w:t>
      </w:r>
      <w:proofErr w:type="spellEnd"/>
      <w:r w:rsidRPr="00C90513">
        <w:rPr>
          <w:rFonts w:ascii="Times New Roman" w:eastAsia="Times New Roman" w:hAnsi="Times New Roman" w:cs="Times New Roman"/>
          <w:color w:val="auto"/>
          <w:sz w:val="28"/>
          <w:szCs w:val="28"/>
          <w:lang w:val="uk-UA"/>
        </w:rPr>
        <w:t xml:space="preserve"> </w:t>
      </w:r>
      <w:proofErr w:type="spellStart"/>
      <w:r w:rsidRPr="00C90513">
        <w:rPr>
          <w:rFonts w:ascii="Times New Roman" w:eastAsia="Times New Roman" w:hAnsi="Times New Roman" w:cs="Times New Roman"/>
          <w:color w:val="auto"/>
          <w:sz w:val="28"/>
          <w:szCs w:val="28"/>
          <w:lang w:val="uk-UA"/>
        </w:rPr>
        <w:t>войны</w:t>
      </w:r>
      <w:proofErr w:type="spellEnd"/>
      <w:r w:rsidRPr="00C90513">
        <w:rPr>
          <w:rFonts w:ascii="Times New Roman" w:eastAsia="Times New Roman" w:hAnsi="Times New Roman" w:cs="Times New Roman"/>
          <w:color w:val="auto"/>
          <w:sz w:val="28"/>
          <w:szCs w:val="28"/>
          <w:lang w:val="uk-UA"/>
        </w:rPr>
        <w:t xml:space="preserve">» и популізм в </w:t>
      </w:r>
      <w:proofErr w:type="spellStart"/>
      <w:r w:rsidRPr="00C90513">
        <w:rPr>
          <w:rFonts w:ascii="Times New Roman" w:eastAsia="Times New Roman" w:hAnsi="Times New Roman" w:cs="Times New Roman"/>
          <w:color w:val="auto"/>
          <w:sz w:val="28"/>
          <w:szCs w:val="28"/>
          <w:lang w:val="uk-UA"/>
        </w:rPr>
        <w:t>СМИ.-Эксммо</w:t>
      </w:r>
      <w:proofErr w:type="spellEnd"/>
      <w:r w:rsidRPr="00C90513">
        <w:rPr>
          <w:rFonts w:ascii="Times New Roman" w:eastAsia="Times New Roman" w:hAnsi="Times New Roman" w:cs="Times New Roman"/>
          <w:color w:val="auto"/>
          <w:sz w:val="28"/>
          <w:szCs w:val="28"/>
          <w:lang w:val="uk-UA"/>
        </w:rPr>
        <w:t>,2007</w:t>
      </w:r>
    </w:p>
    <w:p w:rsidR="007A6418" w:rsidRPr="00C90513" w:rsidRDefault="007A6418">
      <w:pPr>
        <w:rPr>
          <w:sz w:val="28"/>
          <w:szCs w:val="28"/>
          <w:lang w:val="uk-UA"/>
        </w:rPr>
      </w:pPr>
    </w:p>
    <w:p w:rsidR="007A6418" w:rsidRPr="00C90513" w:rsidRDefault="007A6418">
      <w:pPr>
        <w:rPr>
          <w:sz w:val="28"/>
          <w:szCs w:val="28"/>
          <w:lang w:val="uk-UA"/>
        </w:rPr>
      </w:pPr>
    </w:p>
    <w:p w:rsidR="007A6418" w:rsidRPr="00C90513" w:rsidRDefault="007A6418">
      <w:pPr>
        <w:rPr>
          <w:sz w:val="28"/>
          <w:szCs w:val="28"/>
          <w:lang w:val="uk-UA"/>
        </w:rPr>
      </w:pPr>
    </w:p>
    <w:p w:rsidR="007A6418" w:rsidRPr="00C90513" w:rsidRDefault="007A6418">
      <w:pPr>
        <w:rPr>
          <w:sz w:val="28"/>
          <w:szCs w:val="28"/>
          <w:lang w:val="uk-UA"/>
        </w:rPr>
      </w:pPr>
    </w:p>
    <w:p w:rsidR="007A6418" w:rsidRPr="00C90513" w:rsidRDefault="007A6418">
      <w:pPr>
        <w:rPr>
          <w:sz w:val="28"/>
          <w:szCs w:val="28"/>
          <w:lang w:val="uk-UA"/>
        </w:rPr>
      </w:pPr>
    </w:p>
    <w:p w:rsidR="007A6418" w:rsidRPr="00C90513" w:rsidRDefault="007A6418">
      <w:pPr>
        <w:rPr>
          <w:sz w:val="28"/>
          <w:szCs w:val="28"/>
          <w:lang w:val="uk-UA"/>
        </w:rPr>
      </w:pPr>
    </w:p>
    <w:p w:rsidR="007A6418" w:rsidRPr="00C90513" w:rsidRDefault="007A6418">
      <w:pPr>
        <w:rPr>
          <w:sz w:val="28"/>
          <w:szCs w:val="28"/>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7A6418" w:rsidRDefault="007A6418">
      <w:pPr>
        <w:rPr>
          <w:lang w:val="uk-UA"/>
        </w:rPr>
      </w:pPr>
    </w:p>
    <w:p w:rsidR="00AD439B" w:rsidRPr="009B7A81" w:rsidRDefault="00F1120A" w:rsidP="00C90513">
      <w:pPr>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7</w:t>
      </w:r>
      <w:r w:rsidR="00C90513">
        <w:rPr>
          <w:rFonts w:ascii="Times New Roman" w:eastAsia="Times New Roman" w:hAnsi="Times New Roman" w:cs="Times New Roman"/>
          <w:b/>
          <w:sz w:val="28"/>
          <w:szCs w:val="28"/>
          <w:lang w:val="uk-UA"/>
        </w:rPr>
        <w:t xml:space="preserve">. </w:t>
      </w:r>
      <w:r w:rsidR="00476AF8" w:rsidRPr="00C90513">
        <w:rPr>
          <w:rFonts w:ascii="Times New Roman" w:eastAsia="Times New Roman" w:hAnsi="Times New Roman" w:cs="Times New Roman"/>
          <w:b/>
          <w:sz w:val="28"/>
          <w:szCs w:val="28"/>
          <w:lang w:val="uk-UA"/>
        </w:rPr>
        <w:t>Додатки</w:t>
      </w:r>
      <w:r w:rsidR="00C90513">
        <w:rPr>
          <w:rFonts w:ascii="Times New Roman" w:eastAsia="Times New Roman" w:hAnsi="Times New Roman" w:cs="Times New Roman"/>
          <w:b/>
          <w:sz w:val="28"/>
          <w:szCs w:val="28"/>
          <w:lang w:val="uk-UA"/>
        </w:rPr>
        <w:t>:</w:t>
      </w:r>
      <w:r w:rsidR="009B7A81">
        <w:rPr>
          <w:rFonts w:ascii="Times New Roman" w:eastAsia="Times New Roman" w:hAnsi="Times New Roman" w:cs="Times New Roman"/>
          <w:b/>
          <w:sz w:val="28"/>
          <w:szCs w:val="28"/>
          <w:lang w:val="uk-UA"/>
        </w:rPr>
        <w:t xml:space="preserve"> </w:t>
      </w:r>
      <w:r w:rsidR="009B7A81" w:rsidRPr="009B7A81">
        <w:rPr>
          <w:rFonts w:ascii="Times New Roman" w:eastAsia="Times New Roman" w:hAnsi="Times New Roman" w:cs="Times New Roman"/>
          <w:sz w:val="28"/>
          <w:szCs w:val="28"/>
          <w:lang w:val="uk-UA"/>
        </w:rPr>
        <w:t>(</w:t>
      </w:r>
      <w:proofErr w:type="spellStart"/>
      <w:r w:rsidR="009B7A81" w:rsidRPr="009B7A81">
        <w:rPr>
          <w:rFonts w:ascii="Times New Roman" w:eastAsia="Times New Roman" w:hAnsi="Times New Roman" w:cs="Times New Roman"/>
          <w:sz w:val="28"/>
          <w:szCs w:val="28"/>
          <w:lang w:val="uk-UA"/>
        </w:rPr>
        <w:t>додатки</w:t>
      </w:r>
      <w:proofErr w:type="spellEnd"/>
      <w:r w:rsidR="009B7A81" w:rsidRPr="009B7A81">
        <w:rPr>
          <w:rFonts w:ascii="Times New Roman" w:eastAsia="Times New Roman" w:hAnsi="Times New Roman" w:cs="Times New Roman"/>
          <w:sz w:val="28"/>
          <w:szCs w:val="28"/>
          <w:lang w:val="uk-UA"/>
        </w:rPr>
        <w:t xml:space="preserve"> за переліком)</w:t>
      </w:r>
    </w:p>
    <w:p w:rsidR="00C90513" w:rsidRDefault="00C90513" w:rsidP="00C90513">
      <w:pPr>
        <w:jc w:val="both"/>
        <w:rPr>
          <w:rFonts w:ascii="Times New Roman" w:eastAsia="Times New Roman" w:hAnsi="Times New Roman" w:cs="Times New Roman"/>
          <w:b/>
          <w:sz w:val="28"/>
          <w:szCs w:val="28"/>
          <w:lang w:val="uk-UA"/>
        </w:rPr>
      </w:pPr>
    </w:p>
    <w:p w:rsidR="00C90513" w:rsidRPr="00847B25" w:rsidRDefault="00C90513" w:rsidP="00847B25">
      <w:pPr>
        <w:spacing w:line="240" w:lineRule="auto"/>
        <w:ind w:left="2160" w:hanging="2160"/>
        <w:rPr>
          <w:rFonts w:ascii="Times New Roman" w:hAnsi="Times New Roman" w:cs="Times New Roman"/>
          <w:sz w:val="28"/>
          <w:szCs w:val="28"/>
          <w:lang w:val="uk-UA"/>
        </w:rPr>
      </w:pPr>
      <w:r w:rsidRPr="00847B25">
        <w:rPr>
          <w:rFonts w:ascii="Times New Roman" w:hAnsi="Times New Roman" w:cs="Times New Roman"/>
          <w:sz w:val="28"/>
          <w:szCs w:val="28"/>
          <w:lang w:val="uk-UA"/>
        </w:rPr>
        <w:t xml:space="preserve">ДОДАТОК 1.1. </w:t>
      </w:r>
      <w:r w:rsidR="00847B25">
        <w:rPr>
          <w:rFonts w:ascii="Times New Roman" w:hAnsi="Times New Roman" w:cs="Times New Roman"/>
          <w:sz w:val="28"/>
          <w:szCs w:val="28"/>
          <w:lang w:val="uk-UA"/>
        </w:rPr>
        <w:t xml:space="preserve"> </w:t>
      </w:r>
      <w:r w:rsidR="00847B25">
        <w:rPr>
          <w:rFonts w:ascii="Times New Roman" w:hAnsi="Times New Roman" w:cs="Times New Roman"/>
          <w:sz w:val="28"/>
          <w:szCs w:val="28"/>
          <w:lang w:val="uk-UA"/>
        </w:rPr>
        <w:tab/>
      </w:r>
      <w:r w:rsidRPr="00847B25">
        <w:rPr>
          <w:rFonts w:ascii="Times New Roman" w:hAnsi="Times New Roman" w:cs="Times New Roman"/>
          <w:sz w:val="28"/>
          <w:szCs w:val="28"/>
          <w:lang w:val="uk-UA"/>
        </w:rPr>
        <w:t xml:space="preserve">Схема </w:t>
      </w:r>
      <w:r w:rsidR="00847B25">
        <w:rPr>
          <w:rFonts w:ascii="Times New Roman" w:hAnsi="Times New Roman" w:cs="Times New Roman"/>
          <w:sz w:val="28"/>
          <w:szCs w:val="28"/>
          <w:lang w:val="uk-UA"/>
        </w:rPr>
        <w:t>«</w:t>
      </w:r>
      <w:r w:rsidRPr="00847B25">
        <w:rPr>
          <w:rFonts w:ascii="Times New Roman" w:hAnsi="Times New Roman" w:cs="Times New Roman"/>
          <w:sz w:val="28"/>
          <w:szCs w:val="28"/>
          <w:lang w:val="uk-UA"/>
        </w:rPr>
        <w:t xml:space="preserve">Місце гри-експедиції з елементами </w:t>
      </w:r>
      <w:proofErr w:type="spellStart"/>
      <w:r w:rsidRPr="00847B25">
        <w:rPr>
          <w:rFonts w:ascii="Times New Roman" w:hAnsi="Times New Roman" w:cs="Times New Roman"/>
          <w:sz w:val="28"/>
          <w:szCs w:val="28"/>
          <w:lang w:val="uk-UA"/>
        </w:rPr>
        <w:t>квесту</w:t>
      </w:r>
      <w:proofErr w:type="spellEnd"/>
      <w:r w:rsidRPr="00847B25">
        <w:rPr>
          <w:rFonts w:ascii="Times New Roman" w:hAnsi="Times New Roman" w:cs="Times New Roman"/>
          <w:sz w:val="28"/>
          <w:szCs w:val="28"/>
          <w:lang w:val="uk-UA"/>
        </w:rPr>
        <w:t xml:space="preserve">, як </w:t>
      </w:r>
      <w:proofErr w:type="spellStart"/>
      <w:r w:rsidRPr="00847B25">
        <w:rPr>
          <w:rFonts w:ascii="Times New Roman" w:hAnsi="Times New Roman" w:cs="Times New Roman"/>
          <w:sz w:val="28"/>
          <w:szCs w:val="28"/>
          <w:lang w:val="uk-UA"/>
        </w:rPr>
        <w:t>здоров’язберігаючої</w:t>
      </w:r>
      <w:proofErr w:type="spellEnd"/>
      <w:r w:rsidRPr="00847B25">
        <w:rPr>
          <w:rFonts w:ascii="Times New Roman" w:hAnsi="Times New Roman" w:cs="Times New Roman"/>
          <w:sz w:val="28"/>
          <w:szCs w:val="28"/>
          <w:lang w:val="uk-UA"/>
        </w:rPr>
        <w:t xml:space="preserve"> технології в компенсації проблем інформаційного суспільства</w:t>
      </w:r>
      <w:r w:rsidR="00847B25">
        <w:rPr>
          <w:rFonts w:ascii="Times New Roman" w:hAnsi="Times New Roman" w:cs="Times New Roman"/>
          <w:sz w:val="28"/>
          <w:szCs w:val="28"/>
          <w:lang w:val="uk-UA"/>
        </w:rPr>
        <w:t>»</w:t>
      </w:r>
    </w:p>
    <w:p w:rsidR="00847B25" w:rsidRPr="00847B25" w:rsidRDefault="00847B25" w:rsidP="00C90513">
      <w:pPr>
        <w:spacing w:line="240" w:lineRule="auto"/>
        <w:ind w:left="2268" w:hanging="2268"/>
        <w:rPr>
          <w:rFonts w:ascii="Times New Roman" w:hAnsi="Times New Roman" w:cs="Times New Roman"/>
          <w:sz w:val="10"/>
          <w:szCs w:val="10"/>
          <w:lang w:val="uk-UA"/>
        </w:rPr>
      </w:pPr>
    </w:p>
    <w:p w:rsidR="00C90513" w:rsidRPr="00847B25" w:rsidRDefault="00C90513" w:rsidP="00C90513">
      <w:pPr>
        <w:pStyle w:val="ac"/>
        <w:rPr>
          <w:rFonts w:ascii="Times New Roman" w:hAnsi="Times New Roman"/>
          <w:sz w:val="28"/>
          <w:szCs w:val="28"/>
          <w:lang w:val="uk-UA"/>
        </w:rPr>
      </w:pPr>
      <w:r w:rsidRPr="00847B25">
        <w:rPr>
          <w:rFonts w:ascii="Times New Roman" w:hAnsi="Times New Roman"/>
          <w:sz w:val="28"/>
          <w:szCs w:val="28"/>
          <w:lang w:val="uk-UA"/>
        </w:rPr>
        <w:t>ДОДАТОК 3.1.</w:t>
      </w:r>
      <w:r w:rsidRPr="00847B25">
        <w:rPr>
          <w:rFonts w:ascii="Times New Roman" w:hAnsi="Times New Roman"/>
          <w:sz w:val="28"/>
          <w:szCs w:val="28"/>
        </w:rPr>
        <w:t xml:space="preserve"> </w:t>
      </w:r>
      <w:r w:rsidR="00847B25">
        <w:rPr>
          <w:rFonts w:ascii="Times New Roman" w:hAnsi="Times New Roman"/>
          <w:sz w:val="28"/>
          <w:szCs w:val="28"/>
          <w:lang w:val="uk-UA"/>
        </w:rPr>
        <w:tab/>
      </w:r>
      <w:r w:rsidRPr="00847B25">
        <w:rPr>
          <w:rFonts w:ascii="Times New Roman" w:hAnsi="Times New Roman"/>
          <w:sz w:val="28"/>
          <w:szCs w:val="28"/>
          <w:lang w:val="uk-UA"/>
        </w:rPr>
        <w:t>Приклади деяких визначників.</w:t>
      </w:r>
    </w:p>
    <w:p w:rsidR="00847B25" w:rsidRPr="00847B25" w:rsidRDefault="00847B25" w:rsidP="00C90513">
      <w:pPr>
        <w:pStyle w:val="ac"/>
        <w:rPr>
          <w:rFonts w:ascii="Times New Roman" w:hAnsi="Times New Roman"/>
          <w:sz w:val="10"/>
          <w:szCs w:val="10"/>
          <w:lang w:val="uk-UA"/>
        </w:rPr>
      </w:pPr>
    </w:p>
    <w:p w:rsidR="00C90513" w:rsidRDefault="00C90513" w:rsidP="00C90513">
      <w:pPr>
        <w:pStyle w:val="ac"/>
        <w:rPr>
          <w:rFonts w:ascii="Times New Roman" w:hAnsi="Times New Roman"/>
          <w:sz w:val="28"/>
          <w:szCs w:val="28"/>
          <w:lang w:val="uk-UA"/>
        </w:rPr>
      </w:pPr>
      <w:r w:rsidRPr="00847B25">
        <w:rPr>
          <w:rFonts w:ascii="Times New Roman" w:hAnsi="Times New Roman"/>
          <w:sz w:val="28"/>
          <w:szCs w:val="28"/>
          <w:lang w:val="uk-UA"/>
        </w:rPr>
        <w:t>ДОДАТОК 3.2.</w:t>
      </w:r>
      <w:r w:rsidRPr="00847B25">
        <w:rPr>
          <w:rFonts w:ascii="Times New Roman" w:hAnsi="Times New Roman"/>
          <w:sz w:val="28"/>
          <w:szCs w:val="28"/>
        </w:rPr>
        <w:t xml:space="preserve"> </w:t>
      </w:r>
      <w:r w:rsidR="00847B25">
        <w:rPr>
          <w:rFonts w:ascii="Times New Roman" w:hAnsi="Times New Roman"/>
          <w:sz w:val="28"/>
          <w:szCs w:val="28"/>
          <w:lang w:val="uk-UA"/>
        </w:rPr>
        <w:tab/>
      </w:r>
      <w:r w:rsidRPr="00847B25">
        <w:rPr>
          <w:rFonts w:ascii="Times New Roman" w:hAnsi="Times New Roman"/>
          <w:sz w:val="28"/>
          <w:szCs w:val="28"/>
          <w:lang w:val="uk-UA"/>
        </w:rPr>
        <w:t xml:space="preserve">Маршрутний лист команди </w:t>
      </w:r>
      <w:r w:rsidR="00847B25">
        <w:rPr>
          <w:rFonts w:ascii="Times New Roman" w:hAnsi="Times New Roman"/>
          <w:sz w:val="28"/>
          <w:szCs w:val="28"/>
          <w:lang w:val="uk-UA"/>
        </w:rPr>
        <w:t>«</w:t>
      </w:r>
      <w:r w:rsidRPr="00847B25">
        <w:rPr>
          <w:rFonts w:ascii="Times New Roman" w:hAnsi="Times New Roman"/>
          <w:sz w:val="28"/>
          <w:szCs w:val="28"/>
          <w:lang w:val="uk-UA"/>
        </w:rPr>
        <w:t>Дельта</w:t>
      </w:r>
      <w:r w:rsidR="00847B25">
        <w:rPr>
          <w:rFonts w:ascii="Times New Roman" w:hAnsi="Times New Roman"/>
          <w:sz w:val="28"/>
          <w:szCs w:val="28"/>
          <w:lang w:val="uk-UA"/>
        </w:rPr>
        <w:t>»</w:t>
      </w:r>
    </w:p>
    <w:p w:rsidR="00847B25" w:rsidRPr="00847B25" w:rsidRDefault="00847B25" w:rsidP="00C90513">
      <w:pPr>
        <w:pStyle w:val="ac"/>
        <w:rPr>
          <w:rFonts w:ascii="Times New Roman" w:hAnsi="Times New Roman"/>
          <w:sz w:val="10"/>
          <w:szCs w:val="10"/>
          <w:lang w:val="uk-UA"/>
        </w:rPr>
      </w:pPr>
    </w:p>
    <w:p w:rsidR="00C90513" w:rsidRDefault="00C90513" w:rsidP="00C90513">
      <w:pPr>
        <w:pStyle w:val="ac"/>
        <w:rPr>
          <w:rFonts w:ascii="Times New Roman" w:hAnsi="Times New Roman"/>
          <w:sz w:val="28"/>
          <w:szCs w:val="28"/>
          <w:lang w:val="uk-UA"/>
        </w:rPr>
      </w:pPr>
      <w:r w:rsidRPr="00847B25">
        <w:rPr>
          <w:rFonts w:ascii="Times New Roman" w:hAnsi="Times New Roman"/>
          <w:sz w:val="28"/>
          <w:szCs w:val="28"/>
          <w:lang w:val="uk-UA"/>
        </w:rPr>
        <w:t>ДОДАТОК 3.3.</w:t>
      </w:r>
      <w:r w:rsidRPr="00847B25">
        <w:rPr>
          <w:rFonts w:ascii="Times New Roman" w:hAnsi="Times New Roman"/>
          <w:sz w:val="28"/>
          <w:szCs w:val="28"/>
        </w:rPr>
        <w:t xml:space="preserve"> </w:t>
      </w:r>
      <w:r w:rsidR="00847B25">
        <w:rPr>
          <w:rFonts w:ascii="Times New Roman" w:hAnsi="Times New Roman"/>
          <w:sz w:val="28"/>
          <w:szCs w:val="28"/>
          <w:lang w:val="uk-UA"/>
        </w:rPr>
        <w:tab/>
      </w:r>
      <w:r w:rsidRPr="00847B25">
        <w:rPr>
          <w:rFonts w:ascii="Times New Roman" w:hAnsi="Times New Roman"/>
          <w:sz w:val="28"/>
          <w:szCs w:val="28"/>
          <w:lang w:val="uk-UA"/>
        </w:rPr>
        <w:t>Вимоги до учасників першого рівня гри-експедиції</w:t>
      </w:r>
    </w:p>
    <w:p w:rsidR="00847B25" w:rsidRPr="00847B25" w:rsidRDefault="00847B25" w:rsidP="00C90513">
      <w:pPr>
        <w:pStyle w:val="ac"/>
        <w:rPr>
          <w:rFonts w:ascii="Times New Roman" w:hAnsi="Times New Roman"/>
          <w:sz w:val="10"/>
          <w:szCs w:val="10"/>
          <w:lang w:val="uk-UA"/>
        </w:rPr>
      </w:pPr>
    </w:p>
    <w:p w:rsidR="00C90513" w:rsidRPr="00847B25" w:rsidRDefault="00C90513" w:rsidP="00C90513">
      <w:pPr>
        <w:pStyle w:val="ac"/>
        <w:jc w:val="both"/>
        <w:rPr>
          <w:rFonts w:ascii="Times New Roman" w:hAnsi="Times New Roman"/>
          <w:sz w:val="28"/>
          <w:szCs w:val="28"/>
          <w:lang w:val="uk-UA"/>
        </w:rPr>
      </w:pPr>
      <w:r w:rsidRPr="00847B25">
        <w:rPr>
          <w:rFonts w:ascii="Times New Roman" w:hAnsi="Times New Roman"/>
          <w:sz w:val="28"/>
          <w:szCs w:val="28"/>
          <w:lang w:val="uk-UA"/>
        </w:rPr>
        <w:t>ДОДАТОК 3.4. </w:t>
      </w:r>
      <w:r w:rsidR="00847B25">
        <w:rPr>
          <w:rFonts w:ascii="Times New Roman" w:hAnsi="Times New Roman"/>
          <w:sz w:val="28"/>
          <w:szCs w:val="28"/>
          <w:lang w:val="uk-UA"/>
        </w:rPr>
        <w:tab/>
      </w:r>
      <w:r w:rsidRPr="00847B25">
        <w:rPr>
          <w:rFonts w:ascii="Times New Roman" w:hAnsi="Times New Roman"/>
          <w:sz w:val="28"/>
          <w:szCs w:val="28"/>
          <w:lang w:val="uk-UA"/>
        </w:rPr>
        <w:t xml:space="preserve">Заповнений протокол командою </w:t>
      </w:r>
      <w:r w:rsidR="00847B25">
        <w:rPr>
          <w:rFonts w:ascii="Times New Roman" w:hAnsi="Times New Roman"/>
          <w:sz w:val="28"/>
          <w:szCs w:val="28"/>
          <w:lang w:val="uk-UA"/>
        </w:rPr>
        <w:t>«</w:t>
      </w:r>
      <w:r w:rsidRPr="00847B25">
        <w:rPr>
          <w:rFonts w:ascii="Times New Roman" w:hAnsi="Times New Roman"/>
          <w:sz w:val="28"/>
          <w:szCs w:val="28"/>
          <w:lang w:val="uk-UA"/>
        </w:rPr>
        <w:t>Дельта</w:t>
      </w:r>
      <w:r w:rsidR="00090A99">
        <w:rPr>
          <w:rFonts w:ascii="Times New Roman" w:hAnsi="Times New Roman"/>
          <w:sz w:val="28"/>
          <w:szCs w:val="28"/>
          <w:lang w:val="uk-UA"/>
        </w:rPr>
        <w:t>»</w:t>
      </w:r>
      <w:r w:rsidRPr="00847B25">
        <w:rPr>
          <w:rFonts w:ascii="Times New Roman" w:hAnsi="Times New Roman"/>
          <w:sz w:val="28"/>
          <w:szCs w:val="28"/>
          <w:lang w:val="uk-UA"/>
        </w:rPr>
        <w:t xml:space="preserve"> після </w:t>
      </w:r>
    </w:p>
    <w:p w:rsidR="00C90513" w:rsidRDefault="00847B25" w:rsidP="00C90513">
      <w:pPr>
        <w:pStyle w:val="ac"/>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sidR="00C90513" w:rsidRPr="00847B25">
        <w:rPr>
          <w:rFonts w:ascii="Times New Roman" w:hAnsi="Times New Roman"/>
          <w:sz w:val="28"/>
          <w:szCs w:val="28"/>
          <w:lang w:val="uk-UA"/>
        </w:rPr>
        <w:t xml:space="preserve">проходження ними маршруту команди </w:t>
      </w:r>
      <w:r w:rsidR="00090A99">
        <w:rPr>
          <w:rFonts w:ascii="Times New Roman" w:hAnsi="Times New Roman"/>
          <w:sz w:val="28"/>
          <w:szCs w:val="28"/>
          <w:lang w:val="uk-UA"/>
        </w:rPr>
        <w:t>«</w:t>
      </w:r>
      <w:r w:rsidR="00C90513" w:rsidRPr="00847B25">
        <w:rPr>
          <w:rFonts w:ascii="Times New Roman" w:hAnsi="Times New Roman"/>
          <w:sz w:val="28"/>
          <w:szCs w:val="28"/>
          <w:lang w:val="uk-UA"/>
        </w:rPr>
        <w:t>Вектор</w:t>
      </w:r>
      <w:r w:rsidR="00090A99">
        <w:rPr>
          <w:rFonts w:ascii="Times New Roman" w:hAnsi="Times New Roman"/>
          <w:sz w:val="28"/>
          <w:szCs w:val="28"/>
          <w:lang w:val="uk-UA"/>
        </w:rPr>
        <w:t>»</w:t>
      </w:r>
    </w:p>
    <w:p w:rsidR="00847B25" w:rsidRPr="00847B25" w:rsidRDefault="00847B25" w:rsidP="00C90513">
      <w:pPr>
        <w:pStyle w:val="ac"/>
        <w:jc w:val="both"/>
        <w:rPr>
          <w:rFonts w:ascii="Times New Roman" w:hAnsi="Times New Roman"/>
          <w:sz w:val="10"/>
          <w:szCs w:val="10"/>
          <w:lang w:val="uk-UA"/>
        </w:rPr>
      </w:pPr>
    </w:p>
    <w:p w:rsidR="00C90513" w:rsidRPr="00847B25" w:rsidRDefault="00C90513" w:rsidP="00C90513">
      <w:pPr>
        <w:pStyle w:val="ac"/>
        <w:jc w:val="both"/>
        <w:rPr>
          <w:rFonts w:ascii="Times New Roman" w:hAnsi="Times New Roman"/>
          <w:sz w:val="28"/>
          <w:szCs w:val="28"/>
          <w:lang w:val="uk-UA"/>
        </w:rPr>
      </w:pPr>
      <w:r w:rsidRPr="00847B25">
        <w:rPr>
          <w:rFonts w:ascii="Times New Roman" w:hAnsi="Times New Roman"/>
          <w:sz w:val="28"/>
          <w:szCs w:val="28"/>
          <w:lang w:val="uk-UA"/>
        </w:rPr>
        <w:t>ДОДАТОК 3.5. </w:t>
      </w:r>
      <w:r w:rsidR="00847B25">
        <w:rPr>
          <w:rFonts w:ascii="Times New Roman" w:hAnsi="Times New Roman"/>
          <w:sz w:val="28"/>
          <w:szCs w:val="28"/>
          <w:lang w:val="uk-UA"/>
        </w:rPr>
        <w:tab/>
      </w:r>
      <w:r w:rsidRPr="00847B25">
        <w:rPr>
          <w:rFonts w:ascii="Times New Roman" w:hAnsi="Times New Roman"/>
          <w:sz w:val="28"/>
          <w:szCs w:val="28"/>
          <w:lang w:val="uk-UA"/>
        </w:rPr>
        <w:t xml:space="preserve">Фотографії, зроблені під час проведення </w:t>
      </w:r>
      <w:proofErr w:type="spellStart"/>
      <w:r w:rsidRPr="00847B25">
        <w:rPr>
          <w:rFonts w:ascii="Times New Roman" w:hAnsi="Times New Roman"/>
          <w:sz w:val="28"/>
          <w:szCs w:val="28"/>
          <w:lang w:val="uk-UA"/>
        </w:rPr>
        <w:t>гри-</w:t>
      </w:r>
      <w:proofErr w:type="spellEnd"/>
    </w:p>
    <w:p w:rsidR="00C90513" w:rsidRDefault="00847B25" w:rsidP="00C90513">
      <w:pPr>
        <w:pStyle w:val="ac"/>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sidR="00C90513" w:rsidRPr="00847B25">
        <w:rPr>
          <w:rFonts w:ascii="Times New Roman" w:hAnsi="Times New Roman"/>
          <w:sz w:val="28"/>
          <w:szCs w:val="28"/>
          <w:lang w:val="uk-UA"/>
        </w:rPr>
        <w:t>експедиції</w:t>
      </w:r>
    </w:p>
    <w:p w:rsidR="00847B25" w:rsidRPr="00847B25" w:rsidRDefault="00847B25" w:rsidP="00C90513">
      <w:pPr>
        <w:pStyle w:val="ac"/>
        <w:jc w:val="both"/>
        <w:rPr>
          <w:rFonts w:ascii="Times New Roman" w:hAnsi="Times New Roman"/>
          <w:sz w:val="10"/>
          <w:szCs w:val="10"/>
          <w:lang w:val="uk-UA"/>
        </w:rPr>
      </w:pPr>
    </w:p>
    <w:p w:rsidR="00C90513" w:rsidRPr="00847B25" w:rsidRDefault="00C90513" w:rsidP="00C90513">
      <w:pPr>
        <w:pStyle w:val="ac"/>
        <w:jc w:val="both"/>
        <w:rPr>
          <w:rFonts w:ascii="Times New Roman" w:hAnsi="Times New Roman"/>
          <w:sz w:val="28"/>
          <w:szCs w:val="28"/>
          <w:lang w:val="uk-UA"/>
        </w:rPr>
      </w:pPr>
      <w:r w:rsidRPr="00847B25">
        <w:rPr>
          <w:rFonts w:ascii="Times New Roman" w:hAnsi="Times New Roman"/>
          <w:sz w:val="28"/>
          <w:szCs w:val="28"/>
          <w:lang w:val="uk-UA"/>
        </w:rPr>
        <w:t>ДОДАТОК 3.6. </w:t>
      </w:r>
      <w:r w:rsidR="00847B25">
        <w:rPr>
          <w:rFonts w:ascii="Times New Roman" w:hAnsi="Times New Roman"/>
          <w:sz w:val="28"/>
          <w:szCs w:val="28"/>
          <w:lang w:val="uk-UA"/>
        </w:rPr>
        <w:tab/>
      </w:r>
      <w:r w:rsidRPr="00847B25">
        <w:rPr>
          <w:rFonts w:ascii="Times New Roman" w:hAnsi="Times New Roman"/>
          <w:sz w:val="28"/>
          <w:szCs w:val="28"/>
          <w:lang w:val="uk-UA"/>
        </w:rPr>
        <w:t>Група, присвячена грі-експедиції, створена в</w:t>
      </w:r>
    </w:p>
    <w:p w:rsidR="00C90513" w:rsidRDefault="00847B25" w:rsidP="00847B25">
      <w:pPr>
        <w:pStyle w:val="ac"/>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соціальній мережі </w:t>
      </w:r>
      <w:r w:rsidR="00090A99">
        <w:rPr>
          <w:rFonts w:ascii="Times New Roman" w:hAnsi="Times New Roman"/>
          <w:sz w:val="28"/>
          <w:szCs w:val="28"/>
          <w:lang w:val="uk-UA"/>
        </w:rPr>
        <w:t>«</w:t>
      </w:r>
      <w:r>
        <w:rPr>
          <w:rFonts w:ascii="Times New Roman" w:hAnsi="Times New Roman"/>
          <w:sz w:val="28"/>
          <w:szCs w:val="28"/>
          <w:lang w:val="uk-UA"/>
        </w:rPr>
        <w:t>В контакті</w:t>
      </w:r>
      <w:r w:rsidR="00090A99">
        <w:rPr>
          <w:rFonts w:ascii="Times New Roman" w:hAnsi="Times New Roman"/>
          <w:sz w:val="28"/>
          <w:szCs w:val="28"/>
          <w:lang w:val="uk-UA"/>
        </w:rPr>
        <w:t>»</w:t>
      </w:r>
    </w:p>
    <w:p w:rsidR="00847B25" w:rsidRPr="00847B25" w:rsidRDefault="00847B25" w:rsidP="00C90513">
      <w:pPr>
        <w:pStyle w:val="ac"/>
        <w:ind w:left="1416" w:firstLine="708"/>
        <w:jc w:val="both"/>
        <w:rPr>
          <w:rFonts w:ascii="Times New Roman" w:hAnsi="Times New Roman"/>
          <w:sz w:val="10"/>
          <w:szCs w:val="10"/>
          <w:lang w:val="uk-UA"/>
        </w:rPr>
      </w:pPr>
    </w:p>
    <w:p w:rsidR="00C90513" w:rsidRPr="00847B25" w:rsidRDefault="00C90513" w:rsidP="00C90513">
      <w:pPr>
        <w:pStyle w:val="ac"/>
        <w:jc w:val="both"/>
        <w:rPr>
          <w:rFonts w:ascii="Times New Roman" w:hAnsi="Times New Roman"/>
          <w:sz w:val="28"/>
          <w:szCs w:val="28"/>
          <w:lang w:val="uk-UA"/>
        </w:rPr>
      </w:pPr>
      <w:r w:rsidRPr="00847B25">
        <w:rPr>
          <w:rFonts w:ascii="Times New Roman" w:hAnsi="Times New Roman"/>
          <w:sz w:val="28"/>
          <w:szCs w:val="28"/>
          <w:lang w:val="uk-UA"/>
        </w:rPr>
        <w:t xml:space="preserve">ДОДАТОК 3.7. </w:t>
      </w:r>
      <w:r w:rsidR="00847B25">
        <w:rPr>
          <w:rFonts w:ascii="Times New Roman" w:hAnsi="Times New Roman"/>
          <w:sz w:val="28"/>
          <w:szCs w:val="28"/>
          <w:lang w:val="uk-UA"/>
        </w:rPr>
        <w:tab/>
      </w:r>
      <w:r w:rsidRPr="00847B25">
        <w:rPr>
          <w:rFonts w:ascii="Times New Roman" w:hAnsi="Times New Roman"/>
          <w:sz w:val="28"/>
          <w:szCs w:val="28"/>
          <w:lang w:val="uk-UA"/>
        </w:rPr>
        <w:t>Стаття про гру-експедицію, видана 14 травня</w:t>
      </w:r>
    </w:p>
    <w:p w:rsidR="00C90513" w:rsidRDefault="00847B25" w:rsidP="00847B25">
      <w:pPr>
        <w:pStyle w:val="ac"/>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00C90513" w:rsidRPr="00847B25">
        <w:rPr>
          <w:rFonts w:ascii="Times New Roman" w:hAnsi="Times New Roman"/>
          <w:sz w:val="28"/>
          <w:szCs w:val="28"/>
          <w:lang w:val="uk-UA"/>
        </w:rPr>
        <w:t xml:space="preserve">2014 р. в газеті </w:t>
      </w:r>
      <w:r w:rsidR="00090A99">
        <w:rPr>
          <w:rFonts w:ascii="Times New Roman" w:hAnsi="Times New Roman"/>
          <w:sz w:val="28"/>
          <w:szCs w:val="28"/>
          <w:lang w:val="uk-UA"/>
        </w:rPr>
        <w:t>«</w:t>
      </w:r>
      <w:r w:rsidR="00C90513" w:rsidRPr="00847B25">
        <w:rPr>
          <w:rFonts w:ascii="Times New Roman" w:hAnsi="Times New Roman"/>
          <w:sz w:val="28"/>
          <w:szCs w:val="28"/>
          <w:lang w:val="uk-UA"/>
        </w:rPr>
        <w:t>Чорноморський маяк</w:t>
      </w:r>
      <w:r w:rsidR="00090A99">
        <w:rPr>
          <w:rFonts w:ascii="Times New Roman" w:hAnsi="Times New Roman"/>
          <w:sz w:val="28"/>
          <w:szCs w:val="28"/>
          <w:lang w:val="uk-UA"/>
        </w:rPr>
        <w:t>»</w:t>
      </w:r>
    </w:p>
    <w:p w:rsidR="00847B25" w:rsidRPr="00847B25" w:rsidRDefault="00847B25" w:rsidP="00C90513">
      <w:pPr>
        <w:pStyle w:val="ac"/>
        <w:ind w:left="1416" w:firstLine="708"/>
        <w:jc w:val="both"/>
        <w:rPr>
          <w:rFonts w:ascii="Times New Roman" w:hAnsi="Times New Roman"/>
          <w:sz w:val="10"/>
          <w:szCs w:val="10"/>
          <w:lang w:val="uk-UA"/>
        </w:rPr>
      </w:pPr>
    </w:p>
    <w:p w:rsidR="00C90513" w:rsidRDefault="00C90513" w:rsidP="00C90513">
      <w:pPr>
        <w:pStyle w:val="ac"/>
        <w:jc w:val="both"/>
        <w:rPr>
          <w:rFonts w:ascii="Times New Roman" w:hAnsi="Times New Roman"/>
          <w:sz w:val="28"/>
          <w:szCs w:val="28"/>
          <w:lang w:val="uk-UA"/>
        </w:rPr>
      </w:pPr>
      <w:r w:rsidRPr="00847B25">
        <w:rPr>
          <w:rFonts w:ascii="Times New Roman" w:hAnsi="Times New Roman"/>
          <w:sz w:val="28"/>
          <w:szCs w:val="28"/>
          <w:lang w:val="uk-UA"/>
        </w:rPr>
        <w:t xml:space="preserve">ДОДАТОК 3.8. </w:t>
      </w:r>
      <w:r w:rsidR="00847B25">
        <w:rPr>
          <w:rFonts w:ascii="Times New Roman" w:hAnsi="Times New Roman"/>
          <w:sz w:val="28"/>
          <w:szCs w:val="28"/>
          <w:lang w:val="uk-UA"/>
        </w:rPr>
        <w:tab/>
      </w:r>
      <w:r w:rsidRPr="00847B25">
        <w:rPr>
          <w:rFonts w:ascii="Times New Roman" w:hAnsi="Times New Roman"/>
          <w:sz w:val="28"/>
          <w:szCs w:val="28"/>
          <w:lang w:val="uk-UA"/>
        </w:rPr>
        <w:t>Гра</w:t>
      </w:r>
      <w:r w:rsidR="00847B25">
        <w:rPr>
          <w:rFonts w:ascii="Times New Roman" w:hAnsi="Times New Roman"/>
          <w:sz w:val="28"/>
          <w:szCs w:val="28"/>
          <w:lang w:val="uk-UA"/>
        </w:rPr>
        <w:t xml:space="preserve">мота за перший </w:t>
      </w:r>
      <w:proofErr w:type="spellStart"/>
      <w:r w:rsidR="00847B25">
        <w:rPr>
          <w:rFonts w:ascii="Times New Roman" w:hAnsi="Times New Roman"/>
          <w:sz w:val="28"/>
          <w:szCs w:val="28"/>
          <w:lang w:val="uk-UA"/>
        </w:rPr>
        <w:t>квестовий</w:t>
      </w:r>
      <w:proofErr w:type="spellEnd"/>
      <w:r w:rsidR="00847B25">
        <w:rPr>
          <w:rFonts w:ascii="Times New Roman" w:hAnsi="Times New Roman"/>
          <w:sz w:val="28"/>
          <w:szCs w:val="28"/>
          <w:lang w:val="uk-UA"/>
        </w:rPr>
        <w:t xml:space="preserve"> рівень</w:t>
      </w:r>
    </w:p>
    <w:p w:rsidR="00847B25" w:rsidRPr="00847B25" w:rsidRDefault="00847B25" w:rsidP="00C90513">
      <w:pPr>
        <w:pStyle w:val="ac"/>
        <w:jc w:val="both"/>
        <w:rPr>
          <w:rFonts w:ascii="Times New Roman" w:hAnsi="Times New Roman"/>
          <w:sz w:val="10"/>
          <w:szCs w:val="10"/>
          <w:lang w:val="uk-UA"/>
        </w:rPr>
      </w:pPr>
    </w:p>
    <w:p w:rsidR="00C90513" w:rsidRPr="00847B25" w:rsidRDefault="00C90513" w:rsidP="00C90513">
      <w:pPr>
        <w:pStyle w:val="ac"/>
        <w:jc w:val="both"/>
        <w:rPr>
          <w:rFonts w:ascii="Times New Roman" w:hAnsi="Times New Roman"/>
          <w:sz w:val="28"/>
          <w:szCs w:val="28"/>
          <w:lang w:val="uk-UA"/>
        </w:rPr>
      </w:pPr>
      <w:r w:rsidRPr="00847B25">
        <w:rPr>
          <w:rFonts w:ascii="Times New Roman" w:hAnsi="Times New Roman"/>
          <w:sz w:val="28"/>
          <w:szCs w:val="28"/>
          <w:lang w:val="uk-UA"/>
        </w:rPr>
        <w:t xml:space="preserve">ДОДАТОК 3.9. </w:t>
      </w:r>
      <w:r w:rsidR="00847B25">
        <w:rPr>
          <w:rFonts w:ascii="Times New Roman" w:hAnsi="Times New Roman"/>
          <w:sz w:val="28"/>
          <w:szCs w:val="28"/>
          <w:lang w:val="uk-UA"/>
        </w:rPr>
        <w:tab/>
      </w:r>
      <w:r w:rsidRPr="00847B25">
        <w:rPr>
          <w:rFonts w:ascii="Times New Roman" w:hAnsi="Times New Roman"/>
          <w:sz w:val="28"/>
          <w:szCs w:val="28"/>
          <w:lang w:val="uk-UA"/>
        </w:rPr>
        <w:t>Фотографія в рамці - приз за участь у другому рівні</w:t>
      </w:r>
    </w:p>
    <w:p w:rsidR="00C90513" w:rsidRPr="00847B25" w:rsidRDefault="00C90513" w:rsidP="00847B25">
      <w:pPr>
        <w:pStyle w:val="ac"/>
        <w:ind w:left="1440" w:firstLine="720"/>
        <w:jc w:val="both"/>
        <w:rPr>
          <w:rFonts w:ascii="Times New Roman" w:hAnsi="Times New Roman"/>
          <w:sz w:val="28"/>
          <w:szCs w:val="28"/>
          <w:lang w:val="uk-UA"/>
        </w:rPr>
      </w:pPr>
      <w:r w:rsidRPr="00847B25">
        <w:rPr>
          <w:rFonts w:ascii="Times New Roman" w:hAnsi="Times New Roman"/>
          <w:sz w:val="28"/>
          <w:szCs w:val="28"/>
          <w:lang w:val="uk-UA"/>
        </w:rPr>
        <w:t>гри-експедиції</w:t>
      </w:r>
    </w:p>
    <w:p w:rsidR="00C90513" w:rsidRPr="00C90513" w:rsidRDefault="00C90513" w:rsidP="00C90513">
      <w:pPr>
        <w:jc w:val="both"/>
        <w:rPr>
          <w:sz w:val="28"/>
          <w:szCs w:val="28"/>
          <w:lang w:val="uk-UA"/>
        </w:rPr>
      </w:pPr>
    </w:p>
    <w:p w:rsidR="00AD439B" w:rsidRPr="00476AF8" w:rsidRDefault="00476AF8">
      <w:pPr>
        <w:spacing w:line="360" w:lineRule="auto"/>
        <w:ind w:left="700"/>
        <w:jc w:val="center"/>
        <w:rPr>
          <w:lang w:val="uk-UA"/>
        </w:rPr>
      </w:pPr>
      <w:r>
        <w:rPr>
          <w:rFonts w:ascii="Times New Roman" w:eastAsia="Times New Roman" w:hAnsi="Times New Roman" w:cs="Times New Roman"/>
          <w:b/>
          <w:sz w:val="28"/>
        </w:rPr>
        <w:t xml:space="preserve"> </w:t>
      </w:r>
    </w:p>
    <w:p w:rsidR="00AD439B" w:rsidRDefault="00476AF8">
      <w:pPr>
        <w:ind w:left="700"/>
        <w:jc w:val="center"/>
      </w:pPr>
      <w:r>
        <w:rPr>
          <w:rFonts w:ascii="Times New Roman" w:eastAsia="Times New Roman" w:hAnsi="Times New Roman" w:cs="Times New Roman"/>
          <w:b/>
          <w:sz w:val="28"/>
        </w:rPr>
        <w:t xml:space="preserve"> </w:t>
      </w:r>
    </w:p>
    <w:p w:rsidR="00AD439B" w:rsidRDefault="00AD439B">
      <w:pPr>
        <w:rPr>
          <w:lang w:val="uk-UA"/>
        </w:rPr>
      </w:pPr>
    </w:p>
    <w:p w:rsidR="00847B25" w:rsidRDefault="00847B25">
      <w:pPr>
        <w:rPr>
          <w:lang w:val="uk-UA"/>
        </w:rPr>
      </w:pPr>
    </w:p>
    <w:p w:rsidR="00847B25" w:rsidRDefault="00847B25">
      <w:pPr>
        <w:rPr>
          <w:lang w:val="uk-UA"/>
        </w:rPr>
      </w:pPr>
      <w:bookmarkStart w:id="1" w:name="_GoBack"/>
      <w:bookmarkEnd w:id="1"/>
    </w:p>
    <w:sectPr w:rsidR="00847B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21" w:rsidRDefault="00D26021" w:rsidP="00AA1AFD">
      <w:pPr>
        <w:spacing w:line="240" w:lineRule="auto"/>
      </w:pPr>
      <w:r>
        <w:separator/>
      </w:r>
    </w:p>
  </w:endnote>
  <w:endnote w:type="continuationSeparator" w:id="0">
    <w:p w:rsidR="00D26021" w:rsidRDefault="00D26021" w:rsidP="00AA1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21" w:rsidRDefault="00D26021" w:rsidP="00AA1AFD">
      <w:pPr>
        <w:spacing w:line="240" w:lineRule="auto"/>
      </w:pPr>
      <w:r>
        <w:separator/>
      </w:r>
    </w:p>
  </w:footnote>
  <w:footnote w:type="continuationSeparator" w:id="0">
    <w:p w:rsidR="00D26021" w:rsidRDefault="00D26021" w:rsidP="00AA1A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35824"/>
      <w:docPartObj>
        <w:docPartGallery w:val="Page Numbers (Top of Page)"/>
        <w:docPartUnique/>
      </w:docPartObj>
    </w:sdtPr>
    <w:sdtContent>
      <w:p w:rsidR="00847B25" w:rsidRDefault="00847B25">
        <w:pPr>
          <w:pStyle w:val="a7"/>
          <w:jc w:val="right"/>
        </w:pPr>
        <w:r>
          <w:fldChar w:fldCharType="begin"/>
        </w:r>
        <w:r>
          <w:instrText>PAGE   \* MERGEFORMAT</w:instrText>
        </w:r>
        <w:r>
          <w:fldChar w:fldCharType="separate"/>
        </w:r>
        <w:r w:rsidR="009B7A81">
          <w:rPr>
            <w:noProof/>
          </w:rPr>
          <w:t>23</w:t>
        </w:r>
        <w:r>
          <w:fldChar w:fldCharType="end"/>
        </w:r>
      </w:p>
    </w:sdtContent>
  </w:sdt>
  <w:p w:rsidR="00847B25" w:rsidRDefault="00847B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B10E9"/>
    <w:multiLevelType w:val="multilevel"/>
    <w:tmpl w:val="D19E4B5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6D4025"/>
    <w:multiLevelType w:val="multilevel"/>
    <w:tmpl w:val="1B2CB0EA"/>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439B"/>
    <w:rsid w:val="00090A99"/>
    <w:rsid w:val="001F0630"/>
    <w:rsid w:val="00285C6A"/>
    <w:rsid w:val="00293216"/>
    <w:rsid w:val="002B6C33"/>
    <w:rsid w:val="002D6502"/>
    <w:rsid w:val="003115F7"/>
    <w:rsid w:val="00370914"/>
    <w:rsid w:val="00466E1A"/>
    <w:rsid w:val="00476AF8"/>
    <w:rsid w:val="005C53B5"/>
    <w:rsid w:val="006A1726"/>
    <w:rsid w:val="007A6418"/>
    <w:rsid w:val="008007F7"/>
    <w:rsid w:val="00826CAE"/>
    <w:rsid w:val="00847B25"/>
    <w:rsid w:val="009A0831"/>
    <w:rsid w:val="009B7A81"/>
    <w:rsid w:val="00AA1AFD"/>
    <w:rsid w:val="00AD439B"/>
    <w:rsid w:val="00B12BD4"/>
    <w:rsid w:val="00B25CE2"/>
    <w:rsid w:val="00BF167E"/>
    <w:rsid w:val="00BF66ED"/>
    <w:rsid w:val="00C264B9"/>
    <w:rsid w:val="00C56F9F"/>
    <w:rsid w:val="00C90513"/>
    <w:rsid w:val="00CA3EB1"/>
    <w:rsid w:val="00D26021"/>
    <w:rsid w:val="00D41024"/>
    <w:rsid w:val="00D54718"/>
    <w:rsid w:val="00DE2D85"/>
    <w:rsid w:val="00EB3751"/>
    <w:rsid w:val="00EB624C"/>
    <w:rsid w:val="00F1120A"/>
    <w:rsid w:val="00FE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link w:val="20"/>
    <w:qFormat/>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B25"/>
    <w:rPr>
      <w:rFonts w:ascii="Trebuchet MS" w:eastAsia="Trebuchet MS" w:hAnsi="Trebuchet MS" w:cs="Trebuchet MS"/>
      <w:b/>
      <w:sz w:val="2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TableNormal"/>
    <w:tblPr>
      <w:tblStyleRowBandSize w:val="1"/>
      <w:tblStyleColBandSize w:val="1"/>
    </w:tblPr>
  </w:style>
  <w:style w:type="paragraph" w:styleId="a6">
    <w:name w:val="List Paragraph"/>
    <w:basedOn w:val="a"/>
    <w:uiPriority w:val="34"/>
    <w:qFormat/>
    <w:rsid w:val="00476AF8"/>
    <w:pPr>
      <w:ind w:left="720"/>
      <w:contextualSpacing/>
    </w:pPr>
  </w:style>
  <w:style w:type="paragraph" w:styleId="a7">
    <w:name w:val="header"/>
    <w:basedOn w:val="a"/>
    <w:link w:val="a8"/>
    <w:uiPriority w:val="99"/>
    <w:unhideWhenUsed/>
    <w:rsid w:val="00AA1AFD"/>
    <w:pPr>
      <w:tabs>
        <w:tab w:val="center" w:pos="4677"/>
        <w:tab w:val="right" w:pos="9355"/>
      </w:tabs>
      <w:spacing w:line="240" w:lineRule="auto"/>
    </w:pPr>
  </w:style>
  <w:style w:type="character" w:customStyle="1" w:styleId="a8">
    <w:name w:val="Верхний колонтитул Знак"/>
    <w:basedOn w:val="a0"/>
    <w:link w:val="a7"/>
    <w:uiPriority w:val="99"/>
    <w:rsid w:val="00AA1AFD"/>
  </w:style>
  <w:style w:type="paragraph" w:styleId="a9">
    <w:name w:val="footer"/>
    <w:basedOn w:val="a"/>
    <w:link w:val="aa"/>
    <w:uiPriority w:val="99"/>
    <w:unhideWhenUsed/>
    <w:rsid w:val="00AA1AFD"/>
    <w:pPr>
      <w:tabs>
        <w:tab w:val="center" w:pos="4677"/>
        <w:tab w:val="right" w:pos="9355"/>
      </w:tabs>
      <w:spacing w:line="240" w:lineRule="auto"/>
    </w:pPr>
  </w:style>
  <w:style w:type="character" w:customStyle="1" w:styleId="aa">
    <w:name w:val="Нижний колонтитул Знак"/>
    <w:basedOn w:val="a0"/>
    <w:link w:val="a9"/>
    <w:uiPriority w:val="99"/>
    <w:rsid w:val="00AA1AFD"/>
  </w:style>
  <w:style w:type="character" w:styleId="ab">
    <w:name w:val="Hyperlink"/>
    <w:basedOn w:val="a0"/>
    <w:unhideWhenUsed/>
    <w:rsid w:val="00EB624C"/>
    <w:rPr>
      <w:color w:val="0000FF" w:themeColor="hyperlink"/>
      <w:u w:val="single"/>
    </w:rPr>
  </w:style>
  <w:style w:type="paragraph" w:styleId="ac">
    <w:name w:val="No Spacing"/>
    <w:uiPriority w:val="1"/>
    <w:qFormat/>
    <w:rsid w:val="00C90513"/>
    <w:pPr>
      <w:spacing w:line="240" w:lineRule="auto"/>
    </w:pPr>
    <w:rPr>
      <w:rFonts w:ascii="Calibri" w:eastAsia="Calibri" w:hAnsi="Calibri" w:cs="Times New Roman"/>
      <w:color w:val="auto"/>
      <w:szCs w:val="22"/>
      <w:lang w:eastAsia="en-US"/>
    </w:rPr>
  </w:style>
  <w:style w:type="character" w:customStyle="1" w:styleId="ad">
    <w:name w:val="Текст выноски Знак"/>
    <w:basedOn w:val="a0"/>
    <w:link w:val="ae"/>
    <w:uiPriority w:val="99"/>
    <w:semiHidden/>
    <w:rsid w:val="00847B25"/>
    <w:rPr>
      <w:rFonts w:ascii="Tahoma" w:eastAsiaTheme="minorHAnsi" w:hAnsi="Tahoma" w:cs="Tahoma"/>
      <w:color w:val="auto"/>
      <w:sz w:val="16"/>
      <w:szCs w:val="16"/>
      <w:lang w:eastAsia="en-US"/>
    </w:rPr>
  </w:style>
  <w:style w:type="paragraph" w:styleId="ae">
    <w:name w:val="Balloon Text"/>
    <w:basedOn w:val="a"/>
    <w:link w:val="ad"/>
    <w:uiPriority w:val="99"/>
    <w:semiHidden/>
    <w:unhideWhenUsed/>
    <w:rsid w:val="00847B25"/>
    <w:pPr>
      <w:spacing w:line="240" w:lineRule="auto"/>
    </w:pPr>
    <w:rPr>
      <w:rFonts w:ascii="Tahoma" w:eastAsiaTheme="minorHAnsi" w:hAnsi="Tahoma" w:cs="Tahoma"/>
      <w:color w:val="auto"/>
      <w:sz w:val="16"/>
      <w:szCs w:val="16"/>
      <w:lang w:eastAsia="en-US"/>
    </w:rPr>
  </w:style>
  <w:style w:type="paragraph" w:styleId="af">
    <w:name w:val="Normal (Web)"/>
    <w:basedOn w:val="a"/>
    <w:uiPriority w:val="99"/>
    <w:rsid w:val="00847B25"/>
    <w:pPr>
      <w:spacing w:before="100" w:beforeAutospacing="1" w:after="100" w:afterAutospacing="1" w:line="240" w:lineRule="auto"/>
    </w:pPr>
    <w:rPr>
      <w:rFonts w:ascii="Times New Roman" w:eastAsia="Times New Roman" w:hAnsi="Times New Roman" w:cs="Times New Roman"/>
      <w:color w:val="auto"/>
      <w:sz w:val="24"/>
      <w:szCs w:val="24"/>
      <w:lang w:val="en-US" w:eastAsia="en-US" w:bidi="sa-IN"/>
    </w:rPr>
  </w:style>
  <w:style w:type="character" w:customStyle="1" w:styleId="unicode">
    <w:name w:val="unicode"/>
    <w:basedOn w:val="a0"/>
    <w:rsid w:val="00847B25"/>
  </w:style>
  <w:style w:type="character" w:customStyle="1" w:styleId="mw-headline">
    <w:name w:val="mw-headline"/>
    <w:basedOn w:val="a0"/>
    <w:rsid w:val="00847B25"/>
  </w:style>
  <w:style w:type="character" w:customStyle="1" w:styleId="citation">
    <w:name w:val="citation"/>
    <w:basedOn w:val="a0"/>
    <w:rsid w:val="00847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link w:val="20"/>
    <w:qFormat/>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B25"/>
    <w:rPr>
      <w:rFonts w:ascii="Trebuchet MS" w:eastAsia="Trebuchet MS" w:hAnsi="Trebuchet MS" w:cs="Trebuchet MS"/>
      <w:b/>
      <w:sz w:val="2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TableNormal"/>
    <w:tblPr>
      <w:tblStyleRowBandSize w:val="1"/>
      <w:tblStyleColBandSize w:val="1"/>
    </w:tblPr>
  </w:style>
  <w:style w:type="paragraph" w:styleId="a6">
    <w:name w:val="List Paragraph"/>
    <w:basedOn w:val="a"/>
    <w:uiPriority w:val="34"/>
    <w:qFormat/>
    <w:rsid w:val="00476AF8"/>
    <w:pPr>
      <w:ind w:left="720"/>
      <w:contextualSpacing/>
    </w:pPr>
  </w:style>
  <w:style w:type="paragraph" w:styleId="a7">
    <w:name w:val="header"/>
    <w:basedOn w:val="a"/>
    <w:link w:val="a8"/>
    <w:uiPriority w:val="99"/>
    <w:unhideWhenUsed/>
    <w:rsid w:val="00AA1AFD"/>
    <w:pPr>
      <w:tabs>
        <w:tab w:val="center" w:pos="4677"/>
        <w:tab w:val="right" w:pos="9355"/>
      </w:tabs>
      <w:spacing w:line="240" w:lineRule="auto"/>
    </w:pPr>
  </w:style>
  <w:style w:type="character" w:customStyle="1" w:styleId="a8">
    <w:name w:val="Верхний колонтитул Знак"/>
    <w:basedOn w:val="a0"/>
    <w:link w:val="a7"/>
    <w:uiPriority w:val="99"/>
    <w:rsid w:val="00AA1AFD"/>
  </w:style>
  <w:style w:type="paragraph" w:styleId="a9">
    <w:name w:val="footer"/>
    <w:basedOn w:val="a"/>
    <w:link w:val="aa"/>
    <w:uiPriority w:val="99"/>
    <w:unhideWhenUsed/>
    <w:rsid w:val="00AA1AFD"/>
    <w:pPr>
      <w:tabs>
        <w:tab w:val="center" w:pos="4677"/>
        <w:tab w:val="right" w:pos="9355"/>
      </w:tabs>
      <w:spacing w:line="240" w:lineRule="auto"/>
    </w:pPr>
  </w:style>
  <w:style w:type="character" w:customStyle="1" w:styleId="aa">
    <w:name w:val="Нижний колонтитул Знак"/>
    <w:basedOn w:val="a0"/>
    <w:link w:val="a9"/>
    <w:uiPriority w:val="99"/>
    <w:rsid w:val="00AA1AFD"/>
  </w:style>
  <w:style w:type="character" w:styleId="ab">
    <w:name w:val="Hyperlink"/>
    <w:basedOn w:val="a0"/>
    <w:unhideWhenUsed/>
    <w:rsid w:val="00EB624C"/>
    <w:rPr>
      <w:color w:val="0000FF" w:themeColor="hyperlink"/>
      <w:u w:val="single"/>
    </w:rPr>
  </w:style>
  <w:style w:type="paragraph" w:styleId="ac">
    <w:name w:val="No Spacing"/>
    <w:uiPriority w:val="1"/>
    <w:qFormat/>
    <w:rsid w:val="00C90513"/>
    <w:pPr>
      <w:spacing w:line="240" w:lineRule="auto"/>
    </w:pPr>
    <w:rPr>
      <w:rFonts w:ascii="Calibri" w:eastAsia="Calibri" w:hAnsi="Calibri" w:cs="Times New Roman"/>
      <w:color w:val="auto"/>
      <w:szCs w:val="22"/>
      <w:lang w:eastAsia="en-US"/>
    </w:rPr>
  </w:style>
  <w:style w:type="character" w:customStyle="1" w:styleId="ad">
    <w:name w:val="Текст выноски Знак"/>
    <w:basedOn w:val="a0"/>
    <w:link w:val="ae"/>
    <w:uiPriority w:val="99"/>
    <w:semiHidden/>
    <w:rsid w:val="00847B25"/>
    <w:rPr>
      <w:rFonts w:ascii="Tahoma" w:eastAsiaTheme="minorHAnsi" w:hAnsi="Tahoma" w:cs="Tahoma"/>
      <w:color w:val="auto"/>
      <w:sz w:val="16"/>
      <w:szCs w:val="16"/>
      <w:lang w:eastAsia="en-US"/>
    </w:rPr>
  </w:style>
  <w:style w:type="paragraph" w:styleId="ae">
    <w:name w:val="Balloon Text"/>
    <w:basedOn w:val="a"/>
    <w:link w:val="ad"/>
    <w:uiPriority w:val="99"/>
    <w:semiHidden/>
    <w:unhideWhenUsed/>
    <w:rsid w:val="00847B25"/>
    <w:pPr>
      <w:spacing w:line="240" w:lineRule="auto"/>
    </w:pPr>
    <w:rPr>
      <w:rFonts w:ascii="Tahoma" w:eastAsiaTheme="minorHAnsi" w:hAnsi="Tahoma" w:cs="Tahoma"/>
      <w:color w:val="auto"/>
      <w:sz w:val="16"/>
      <w:szCs w:val="16"/>
      <w:lang w:eastAsia="en-US"/>
    </w:rPr>
  </w:style>
  <w:style w:type="paragraph" w:styleId="af">
    <w:name w:val="Normal (Web)"/>
    <w:basedOn w:val="a"/>
    <w:uiPriority w:val="99"/>
    <w:rsid w:val="00847B25"/>
    <w:pPr>
      <w:spacing w:before="100" w:beforeAutospacing="1" w:after="100" w:afterAutospacing="1" w:line="240" w:lineRule="auto"/>
    </w:pPr>
    <w:rPr>
      <w:rFonts w:ascii="Times New Roman" w:eastAsia="Times New Roman" w:hAnsi="Times New Roman" w:cs="Times New Roman"/>
      <w:color w:val="auto"/>
      <w:sz w:val="24"/>
      <w:szCs w:val="24"/>
      <w:lang w:val="en-US" w:eastAsia="en-US" w:bidi="sa-IN"/>
    </w:rPr>
  </w:style>
  <w:style w:type="character" w:customStyle="1" w:styleId="unicode">
    <w:name w:val="unicode"/>
    <w:basedOn w:val="a0"/>
    <w:rsid w:val="00847B25"/>
  </w:style>
  <w:style w:type="character" w:customStyle="1" w:styleId="mw-headline">
    <w:name w:val="mw-headline"/>
    <w:basedOn w:val="a0"/>
    <w:rsid w:val="00847B25"/>
  </w:style>
  <w:style w:type="character" w:customStyle="1" w:styleId="citation">
    <w:name w:val="citation"/>
    <w:basedOn w:val="a0"/>
    <w:rsid w:val="0084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klib.net/index.php?option=com_jbook&amp;catid=2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creation.ecotour.com.ua/article/outdooring/68---outdooring--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rlib.ru/o_biblioteke/struktura/otdel_kraevedcheskoj_literatury" TargetMode="External"/><Relationship Id="rId5" Type="http://schemas.openxmlformats.org/officeDocument/2006/relationships/settings" Target="settings.xml"/><Relationship Id="rId15" Type="http://schemas.openxmlformats.org/officeDocument/2006/relationships/hyperlink" Target="http://www.kbuapa.kharkov.ua/e-book/db/2012-2/doc/1/02.pdf" TargetMode="External"/><Relationship Id="rId10" Type="http://schemas.openxmlformats.org/officeDocument/2006/relationships/hyperlink" Target="http://vk.com/kvest_dialo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vw.flitwemssia.ni/conf/fonimtransformroz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F8D1-6B2A-4D15-8F2D-A42B1C7F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24</Pages>
  <Words>4379</Words>
  <Characters>24964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Рабочий (квест).docx</vt:lpstr>
    </vt:vector>
  </TitlesOfParts>
  <Company/>
  <LinksUpToDate>false</LinksUpToDate>
  <CharactersWithSpaces>29285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Рабочий (квест).docx</dc:title>
  <cp:lastModifiedBy>Admin</cp:lastModifiedBy>
  <cp:revision>10</cp:revision>
  <dcterms:created xsi:type="dcterms:W3CDTF">2014-11-17T07:33:00Z</dcterms:created>
  <dcterms:modified xsi:type="dcterms:W3CDTF">2017-09-22T10:12:00Z</dcterms:modified>
</cp:coreProperties>
</file>